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E7B" w:rsidRPr="006F6636" w:rsidRDefault="00D86E7B" w:rsidP="00D86E7B">
      <w:pPr>
        <w:shd w:val="clear" w:color="auto" w:fill="FFFFFF"/>
        <w:jc w:val="center"/>
        <w:rPr>
          <w:rFonts w:ascii="Arial" w:hAnsi="Arial" w:cs="Arial"/>
          <w:b/>
          <w:color w:val="000000"/>
          <w:spacing w:val="-5"/>
        </w:rPr>
      </w:pPr>
      <w:r w:rsidRPr="006F6636">
        <w:rPr>
          <w:rFonts w:ascii="Arial" w:hAnsi="Arial" w:cs="Arial"/>
          <w:b/>
          <w:color w:val="000000"/>
          <w:spacing w:val="-5"/>
        </w:rPr>
        <w:t>ДЕПАРТАМЕНТ ОБРАЗОВАНИЯ И НАУКИ ТЮМЕНСКОЙ ОБЛАСТИ</w:t>
      </w:r>
    </w:p>
    <w:p w:rsidR="00D86E7B" w:rsidRPr="006F6636" w:rsidRDefault="00D86E7B" w:rsidP="00D86E7B">
      <w:pPr>
        <w:shd w:val="clear" w:color="auto" w:fill="FFFFFF"/>
        <w:jc w:val="center"/>
        <w:rPr>
          <w:rFonts w:ascii="Arial" w:hAnsi="Arial" w:cs="Arial"/>
          <w:b/>
          <w:color w:val="000000"/>
          <w:spacing w:val="-5"/>
        </w:rPr>
      </w:pPr>
    </w:p>
    <w:p w:rsidR="00D86E7B" w:rsidRPr="006F6636" w:rsidRDefault="00D86E7B" w:rsidP="00D86E7B">
      <w:pPr>
        <w:shd w:val="clear" w:color="auto" w:fill="FFFFFF"/>
        <w:jc w:val="center"/>
        <w:rPr>
          <w:rFonts w:ascii="Arial" w:hAnsi="Arial" w:cs="Arial"/>
          <w:b/>
          <w:color w:val="000000"/>
          <w:spacing w:val="-5"/>
        </w:rPr>
      </w:pPr>
      <w:r w:rsidRPr="006F6636">
        <w:rPr>
          <w:rFonts w:ascii="Arial" w:hAnsi="Arial" w:cs="Arial"/>
          <w:b/>
          <w:color w:val="000000"/>
          <w:spacing w:val="-5"/>
        </w:rPr>
        <w:t xml:space="preserve">ГОСУДАРСТВЕННОЕ АВТОНОМНОЕ ПРОФЕССИОНАЛЬНОЕ </w:t>
      </w:r>
    </w:p>
    <w:p w:rsidR="00D86E7B" w:rsidRPr="006F6636" w:rsidRDefault="00D86E7B" w:rsidP="00D86E7B">
      <w:pPr>
        <w:shd w:val="clear" w:color="auto" w:fill="FFFFFF"/>
        <w:jc w:val="center"/>
        <w:rPr>
          <w:rFonts w:ascii="Arial" w:hAnsi="Arial" w:cs="Arial"/>
          <w:b/>
          <w:color w:val="000000"/>
          <w:spacing w:val="-5"/>
        </w:rPr>
      </w:pPr>
      <w:r w:rsidRPr="006F6636">
        <w:rPr>
          <w:rFonts w:ascii="Arial" w:hAnsi="Arial" w:cs="Arial"/>
          <w:b/>
          <w:color w:val="000000"/>
          <w:spacing w:val="-5"/>
        </w:rPr>
        <w:t>ОБРАЗОВАТЕЛЬНОЕ УЧРЕЖДЕНИЕ ТЮМЕНСКОЙ ОБЛАСТИ</w:t>
      </w:r>
    </w:p>
    <w:p w:rsidR="00D86E7B" w:rsidRPr="006F6636" w:rsidRDefault="00D86E7B" w:rsidP="00D86E7B">
      <w:pPr>
        <w:shd w:val="clear" w:color="auto" w:fill="FFFFFF"/>
        <w:jc w:val="center"/>
        <w:rPr>
          <w:rFonts w:ascii="Arial" w:hAnsi="Arial" w:cs="Arial"/>
          <w:b/>
          <w:color w:val="000000"/>
          <w:spacing w:val="-5"/>
        </w:rPr>
      </w:pPr>
      <w:r w:rsidRPr="006F6636">
        <w:rPr>
          <w:rFonts w:ascii="Arial" w:hAnsi="Arial" w:cs="Arial"/>
          <w:b/>
          <w:color w:val="000000"/>
          <w:spacing w:val="-5"/>
        </w:rPr>
        <w:t>«ГОЛЫШМАНОВСКИЙ АГРОПЕДАГОГИЧЕСКИЙ КОЛЛЕДЖ»</w:t>
      </w:r>
    </w:p>
    <w:p w:rsidR="00D86E7B" w:rsidRPr="006F6636" w:rsidRDefault="00D86E7B" w:rsidP="00D86E7B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caps/>
        </w:rPr>
      </w:pPr>
    </w:p>
    <w:p w:rsidR="00D86E7B" w:rsidRPr="006F6636" w:rsidRDefault="00D86E7B" w:rsidP="00D86E7B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caps/>
        </w:rPr>
      </w:pPr>
    </w:p>
    <w:p w:rsidR="00D86E7B" w:rsidRPr="006F6636" w:rsidRDefault="00D86E7B" w:rsidP="00D86E7B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caps/>
        </w:rPr>
      </w:pPr>
    </w:p>
    <w:p w:rsidR="00D86E7B" w:rsidRPr="006F6636" w:rsidRDefault="00D86E7B" w:rsidP="00D86E7B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caps/>
        </w:rPr>
      </w:pPr>
    </w:p>
    <w:p w:rsidR="00D86E7B" w:rsidRPr="006F6636" w:rsidRDefault="00D86E7B" w:rsidP="00D86E7B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caps/>
        </w:rPr>
      </w:pPr>
    </w:p>
    <w:p w:rsidR="00D86E7B" w:rsidRPr="006F6636" w:rsidRDefault="00D86E7B" w:rsidP="00D86E7B">
      <w:pPr>
        <w:tabs>
          <w:tab w:val="center" w:pos="4677"/>
          <w:tab w:val="right" w:pos="9355"/>
        </w:tabs>
        <w:ind w:firstLine="4962"/>
        <w:jc w:val="right"/>
        <w:rPr>
          <w:rFonts w:ascii="Arial" w:hAnsi="Arial" w:cs="Arial"/>
        </w:rPr>
      </w:pPr>
      <w:r w:rsidRPr="006F6636">
        <w:rPr>
          <w:rFonts w:ascii="Arial" w:hAnsi="Arial" w:cs="Arial"/>
        </w:rPr>
        <w:t xml:space="preserve">Приложение № </w:t>
      </w:r>
      <w:r w:rsidR="000576AB">
        <w:rPr>
          <w:rFonts w:ascii="Arial" w:hAnsi="Arial" w:cs="Arial"/>
        </w:rPr>
        <w:t>2.2</w:t>
      </w:r>
      <w:r w:rsidRPr="006F6636">
        <w:rPr>
          <w:rFonts w:ascii="Arial" w:hAnsi="Arial" w:cs="Arial"/>
        </w:rPr>
        <w:t xml:space="preserve"> к ППО СПА</w:t>
      </w:r>
    </w:p>
    <w:p w:rsidR="00D86E7B" w:rsidRPr="006F6636" w:rsidRDefault="00D86E7B" w:rsidP="00D86E7B">
      <w:pPr>
        <w:jc w:val="right"/>
        <w:rPr>
          <w:rFonts w:ascii="Arial" w:hAnsi="Arial" w:cs="Arial"/>
          <w:bCs/>
          <w:color w:val="000000"/>
        </w:rPr>
      </w:pPr>
      <w:r w:rsidRPr="006F6636">
        <w:rPr>
          <w:rFonts w:ascii="Arial" w:hAnsi="Arial" w:cs="Arial"/>
        </w:rPr>
        <w:t xml:space="preserve"> по профессиям: </w:t>
      </w:r>
      <w:r w:rsidRPr="006F6636">
        <w:rPr>
          <w:rFonts w:ascii="Arial" w:hAnsi="Arial" w:cs="Arial"/>
          <w:bCs/>
          <w:color w:val="000000"/>
        </w:rPr>
        <w:t xml:space="preserve">Сварщик ручной дуговой </w:t>
      </w:r>
    </w:p>
    <w:p w:rsidR="00D86E7B" w:rsidRPr="006F6636" w:rsidRDefault="00D86E7B" w:rsidP="00D86E7B">
      <w:pPr>
        <w:jc w:val="right"/>
        <w:rPr>
          <w:rFonts w:ascii="Arial" w:hAnsi="Arial" w:cs="Arial"/>
          <w:bCs/>
          <w:color w:val="000000"/>
        </w:rPr>
      </w:pPr>
      <w:r w:rsidRPr="006F6636">
        <w:rPr>
          <w:rFonts w:ascii="Arial" w:hAnsi="Arial" w:cs="Arial"/>
          <w:bCs/>
          <w:color w:val="000000"/>
        </w:rPr>
        <w:t>сварки плавящимся покрытым электродом;</w:t>
      </w:r>
    </w:p>
    <w:p w:rsidR="00D86E7B" w:rsidRPr="006F6636" w:rsidRDefault="00D86E7B" w:rsidP="00D86E7B">
      <w:pPr>
        <w:jc w:val="right"/>
        <w:rPr>
          <w:rFonts w:ascii="Arial" w:hAnsi="Arial" w:cs="Arial"/>
          <w:bCs/>
          <w:color w:val="000000"/>
        </w:rPr>
      </w:pPr>
      <w:r w:rsidRPr="006F6636">
        <w:rPr>
          <w:rFonts w:ascii="Arial" w:hAnsi="Arial" w:cs="Arial"/>
          <w:bCs/>
          <w:color w:val="000000"/>
        </w:rPr>
        <w:t>18511 Слесарь по ремонту автомобилей</w:t>
      </w:r>
    </w:p>
    <w:p w:rsidR="00D86E7B" w:rsidRPr="006F6636" w:rsidRDefault="00D86E7B" w:rsidP="00D86E7B">
      <w:pPr>
        <w:tabs>
          <w:tab w:val="center" w:pos="4677"/>
          <w:tab w:val="right" w:pos="9355"/>
        </w:tabs>
        <w:ind w:firstLine="4962"/>
        <w:jc w:val="center"/>
        <w:rPr>
          <w:rFonts w:ascii="Arial" w:hAnsi="Arial" w:cs="Arial"/>
        </w:rPr>
      </w:pPr>
      <w:r w:rsidRPr="006F6636">
        <w:rPr>
          <w:rFonts w:ascii="Arial" w:hAnsi="Arial" w:cs="Arial"/>
        </w:rPr>
        <w:t xml:space="preserve">                             </w:t>
      </w:r>
    </w:p>
    <w:p w:rsidR="00D86E7B" w:rsidRPr="006F6636" w:rsidRDefault="00D86E7B" w:rsidP="00D86E7B">
      <w:pPr>
        <w:widowControl w:val="0"/>
        <w:suppressAutoHyphens/>
        <w:autoSpaceDE w:val="0"/>
        <w:autoSpaceDN w:val="0"/>
        <w:adjustRightInd w:val="0"/>
        <w:jc w:val="right"/>
        <w:rPr>
          <w:rFonts w:ascii="Arial" w:hAnsi="Arial" w:cs="Arial"/>
          <w:b/>
          <w:caps/>
        </w:rPr>
      </w:pPr>
    </w:p>
    <w:p w:rsidR="00D86E7B" w:rsidRPr="006F6636" w:rsidRDefault="00D86E7B" w:rsidP="00D86E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  <w:sz w:val="28"/>
          <w:szCs w:val="28"/>
        </w:rPr>
      </w:pPr>
    </w:p>
    <w:p w:rsidR="00D86E7B" w:rsidRPr="006F6636" w:rsidRDefault="00D86E7B" w:rsidP="00D86E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  <w:sz w:val="28"/>
          <w:szCs w:val="28"/>
        </w:rPr>
      </w:pPr>
    </w:p>
    <w:p w:rsidR="00D86E7B" w:rsidRPr="006F6636" w:rsidRDefault="00D86E7B" w:rsidP="00D86E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  <w:sz w:val="28"/>
          <w:szCs w:val="28"/>
        </w:rPr>
      </w:pPr>
    </w:p>
    <w:p w:rsidR="00D86E7B" w:rsidRPr="006F6636" w:rsidRDefault="00D86E7B" w:rsidP="00D86E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  <w:sz w:val="28"/>
          <w:szCs w:val="28"/>
        </w:rPr>
      </w:pPr>
    </w:p>
    <w:p w:rsidR="00D86E7B" w:rsidRPr="006F6636" w:rsidRDefault="00D86E7B" w:rsidP="00D86E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  <w:sz w:val="28"/>
          <w:szCs w:val="28"/>
        </w:rPr>
      </w:pPr>
    </w:p>
    <w:p w:rsidR="00D86E7B" w:rsidRPr="006F6636" w:rsidRDefault="00D86E7B" w:rsidP="00D86E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Arial" w:hAnsi="Arial" w:cs="Arial"/>
          <w:b/>
          <w:caps/>
          <w:sz w:val="28"/>
          <w:szCs w:val="28"/>
        </w:rPr>
      </w:pPr>
    </w:p>
    <w:p w:rsidR="00D86E7B" w:rsidRPr="006F6636" w:rsidRDefault="00D86E7B" w:rsidP="00D86E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  <w:sz w:val="28"/>
          <w:szCs w:val="28"/>
        </w:rPr>
      </w:pPr>
    </w:p>
    <w:p w:rsidR="00D86E7B" w:rsidRPr="006F6636" w:rsidRDefault="00D86E7B" w:rsidP="00D86E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caps/>
        </w:rPr>
      </w:pPr>
    </w:p>
    <w:p w:rsidR="00D86E7B" w:rsidRPr="006F6636" w:rsidRDefault="00D86E7B" w:rsidP="00D86E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Arial" w:eastAsia="Calibri" w:hAnsi="Arial" w:cs="Arial"/>
          <w:b/>
          <w:bCs/>
          <w:caps/>
        </w:rPr>
      </w:pPr>
      <w:r w:rsidRPr="006F6636">
        <w:rPr>
          <w:rFonts w:ascii="Arial" w:eastAsia="Calibri" w:hAnsi="Arial" w:cs="Arial"/>
          <w:b/>
          <w:bCs/>
          <w:caps/>
        </w:rPr>
        <w:t xml:space="preserve">                                    </w:t>
      </w:r>
      <w:r w:rsidR="00142CB5">
        <w:rPr>
          <w:rFonts w:ascii="Arial" w:eastAsia="Calibri" w:hAnsi="Arial" w:cs="Arial"/>
          <w:b/>
          <w:bCs/>
          <w:caps/>
        </w:rPr>
        <w:t>РАБОЧая</w:t>
      </w:r>
      <w:r w:rsidRPr="006F6636">
        <w:rPr>
          <w:rFonts w:ascii="Arial" w:eastAsia="Calibri" w:hAnsi="Arial" w:cs="Arial"/>
          <w:b/>
          <w:bCs/>
          <w:caps/>
        </w:rPr>
        <w:t xml:space="preserve"> ПРОГРАММа УЧЕБНОЙ ДИСЦИПЛИНЫ</w:t>
      </w:r>
    </w:p>
    <w:p w:rsidR="00D86E7B" w:rsidRPr="006F6636" w:rsidRDefault="00D86E7B" w:rsidP="00D86E7B">
      <w:pPr>
        <w:jc w:val="center"/>
        <w:rPr>
          <w:rFonts w:ascii="Arial" w:hAnsi="Arial" w:cs="Arial"/>
          <w:b/>
          <w:bCs/>
          <w:color w:val="000000"/>
        </w:rPr>
      </w:pPr>
      <w:r w:rsidRPr="006F6636">
        <w:rPr>
          <w:rFonts w:ascii="Arial" w:hAnsi="Arial" w:cs="Arial"/>
          <w:b/>
          <w:bCs/>
          <w:color w:val="000000"/>
        </w:rPr>
        <w:t>ОП</w:t>
      </w:r>
      <w:r w:rsidR="000576AB">
        <w:rPr>
          <w:rFonts w:ascii="Arial" w:hAnsi="Arial" w:cs="Arial"/>
          <w:b/>
          <w:bCs/>
          <w:color w:val="000000"/>
        </w:rPr>
        <w:t>Ц</w:t>
      </w:r>
      <w:r w:rsidRPr="006F6636">
        <w:rPr>
          <w:rFonts w:ascii="Arial" w:hAnsi="Arial" w:cs="Arial"/>
          <w:b/>
          <w:bCs/>
          <w:color w:val="000000"/>
        </w:rPr>
        <w:t xml:space="preserve">.02. ВВЕДЕНИЕ В </w:t>
      </w:r>
      <w:r w:rsidR="000576AB">
        <w:rPr>
          <w:rFonts w:ascii="Arial" w:hAnsi="Arial" w:cs="Arial"/>
          <w:b/>
          <w:bCs/>
          <w:color w:val="000000"/>
        </w:rPr>
        <w:t>ОСНОВЫ ФИНАНСОВЫХ ОТНОШЕНИЙ</w:t>
      </w:r>
    </w:p>
    <w:p w:rsidR="00D86E7B" w:rsidRPr="006F6636" w:rsidRDefault="00D86E7B" w:rsidP="00D86E7B">
      <w:pPr>
        <w:jc w:val="center"/>
        <w:rPr>
          <w:rFonts w:ascii="Arial" w:hAnsi="Arial" w:cs="Arial"/>
        </w:rPr>
      </w:pPr>
    </w:p>
    <w:p w:rsidR="00D86E7B" w:rsidRPr="006F6636" w:rsidRDefault="00D86E7B" w:rsidP="00D86E7B">
      <w:pPr>
        <w:jc w:val="center"/>
        <w:rPr>
          <w:rFonts w:ascii="Arial" w:hAnsi="Arial" w:cs="Arial"/>
        </w:rPr>
      </w:pPr>
    </w:p>
    <w:p w:rsidR="00D86E7B" w:rsidRPr="006F6636" w:rsidRDefault="00D86E7B" w:rsidP="00D86E7B">
      <w:pPr>
        <w:jc w:val="center"/>
        <w:rPr>
          <w:rFonts w:ascii="Arial" w:hAnsi="Arial" w:cs="Arial"/>
        </w:rPr>
      </w:pPr>
    </w:p>
    <w:p w:rsidR="00D86E7B" w:rsidRPr="006F6636" w:rsidRDefault="00D86E7B" w:rsidP="00D86E7B">
      <w:pPr>
        <w:jc w:val="center"/>
        <w:rPr>
          <w:rFonts w:ascii="Arial" w:hAnsi="Arial" w:cs="Arial"/>
        </w:rPr>
      </w:pPr>
    </w:p>
    <w:p w:rsidR="00D86E7B" w:rsidRPr="006F6636" w:rsidRDefault="00D86E7B" w:rsidP="00D86E7B">
      <w:pPr>
        <w:jc w:val="center"/>
        <w:rPr>
          <w:rFonts w:ascii="Arial" w:hAnsi="Arial" w:cs="Arial"/>
        </w:rPr>
      </w:pPr>
    </w:p>
    <w:p w:rsidR="00D86E7B" w:rsidRPr="006F6636" w:rsidRDefault="00D86E7B" w:rsidP="00D86E7B">
      <w:pPr>
        <w:jc w:val="center"/>
        <w:rPr>
          <w:rFonts w:ascii="Arial" w:hAnsi="Arial" w:cs="Arial"/>
        </w:rPr>
      </w:pPr>
    </w:p>
    <w:p w:rsidR="00D86E7B" w:rsidRPr="006F6636" w:rsidRDefault="00D86E7B" w:rsidP="00D86E7B">
      <w:pPr>
        <w:rPr>
          <w:rFonts w:ascii="Arial" w:hAnsi="Arial" w:cs="Arial"/>
        </w:rPr>
      </w:pPr>
    </w:p>
    <w:p w:rsidR="00D86E7B" w:rsidRPr="006F6636" w:rsidRDefault="00D86E7B" w:rsidP="00D86E7B">
      <w:pPr>
        <w:jc w:val="center"/>
        <w:rPr>
          <w:rFonts w:ascii="Arial" w:hAnsi="Arial" w:cs="Arial"/>
        </w:rPr>
      </w:pPr>
    </w:p>
    <w:p w:rsidR="00D86E7B" w:rsidRPr="006F6636" w:rsidRDefault="00D86E7B" w:rsidP="00D86E7B">
      <w:pPr>
        <w:rPr>
          <w:rFonts w:ascii="Arial" w:hAnsi="Arial" w:cs="Arial"/>
        </w:rPr>
      </w:pPr>
    </w:p>
    <w:p w:rsidR="00D86E7B" w:rsidRPr="006F6636" w:rsidRDefault="00D86E7B" w:rsidP="00D86E7B">
      <w:pPr>
        <w:jc w:val="center"/>
        <w:rPr>
          <w:rFonts w:ascii="Arial" w:hAnsi="Arial" w:cs="Arial"/>
        </w:rPr>
      </w:pPr>
    </w:p>
    <w:p w:rsidR="00D86E7B" w:rsidRPr="006F6636" w:rsidRDefault="00D86E7B" w:rsidP="00D86E7B">
      <w:pPr>
        <w:jc w:val="center"/>
        <w:rPr>
          <w:rFonts w:ascii="Arial" w:hAnsi="Arial" w:cs="Arial"/>
        </w:rPr>
      </w:pPr>
    </w:p>
    <w:p w:rsidR="00D86E7B" w:rsidRPr="006F6636" w:rsidRDefault="00D86E7B" w:rsidP="00D86E7B">
      <w:pPr>
        <w:jc w:val="center"/>
        <w:rPr>
          <w:rFonts w:ascii="Arial" w:hAnsi="Arial" w:cs="Arial"/>
        </w:rPr>
      </w:pPr>
    </w:p>
    <w:p w:rsidR="00D86E7B" w:rsidRPr="006F6636" w:rsidRDefault="00D86E7B" w:rsidP="00D86E7B">
      <w:pPr>
        <w:jc w:val="center"/>
        <w:rPr>
          <w:rFonts w:ascii="Arial" w:hAnsi="Arial" w:cs="Arial"/>
        </w:rPr>
      </w:pPr>
    </w:p>
    <w:p w:rsidR="00D86E7B" w:rsidRPr="006F6636" w:rsidRDefault="00D86E7B" w:rsidP="00D86E7B">
      <w:pPr>
        <w:jc w:val="center"/>
        <w:rPr>
          <w:rFonts w:ascii="Arial" w:hAnsi="Arial" w:cs="Arial"/>
        </w:rPr>
      </w:pPr>
    </w:p>
    <w:p w:rsidR="00D86E7B" w:rsidRPr="006F6636" w:rsidRDefault="00D86E7B" w:rsidP="00D86E7B">
      <w:pPr>
        <w:jc w:val="center"/>
        <w:rPr>
          <w:rFonts w:ascii="Arial" w:hAnsi="Arial" w:cs="Arial"/>
        </w:rPr>
      </w:pPr>
    </w:p>
    <w:p w:rsidR="00D86E7B" w:rsidRPr="006F6636" w:rsidRDefault="00D86E7B" w:rsidP="00D86E7B">
      <w:pPr>
        <w:jc w:val="center"/>
        <w:rPr>
          <w:rFonts w:ascii="Arial" w:hAnsi="Arial" w:cs="Arial"/>
          <w:b/>
        </w:rPr>
      </w:pPr>
    </w:p>
    <w:p w:rsidR="00D86E7B" w:rsidRPr="006F6636" w:rsidRDefault="00D86E7B" w:rsidP="00D86E7B">
      <w:pPr>
        <w:jc w:val="center"/>
        <w:rPr>
          <w:rFonts w:ascii="Arial" w:hAnsi="Arial" w:cs="Arial"/>
          <w:b/>
        </w:rPr>
      </w:pPr>
    </w:p>
    <w:p w:rsidR="00D86E7B" w:rsidRPr="006F6636" w:rsidRDefault="00D86E7B" w:rsidP="00D86E7B">
      <w:pPr>
        <w:jc w:val="center"/>
        <w:rPr>
          <w:rFonts w:ascii="Arial" w:hAnsi="Arial" w:cs="Arial"/>
          <w:b/>
        </w:rPr>
      </w:pPr>
    </w:p>
    <w:p w:rsidR="00D86E7B" w:rsidRPr="006F6636" w:rsidRDefault="00D86E7B" w:rsidP="00D86E7B">
      <w:pPr>
        <w:jc w:val="center"/>
        <w:rPr>
          <w:rFonts w:ascii="Arial" w:hAnsi="Arial" w:cs="Arial"/>
          <w:b/>
        </w:rPr>
      </w:pPr>
    </w:p>
    <w:p w:rsidR="00D86E7B" w:rsidRPr="006F6636" w:rsidRDefault="00D86E7B" w:rsidP="00D86E7B">
      <w:pPr>
        <w:jc w:val="center"/>
        <w:rPr>
          <w:rFonts w:ascii="Arial" w:hAnsi="Arial" w:cs="Arial"/>
          <w:b/>
        </w:rPr>
      </w:pPr>
    </w:p>
    <w:p w:rsidR="00D86E7B" w:rsidRPr="006F6636" w:rsidRDefault="00D86E7B" w:rsidP="00D86E7B">
      <w:pPr>
        <w:jc w:val="center"/>
        <w:rPr>
          <w:rFonts w:ascii="Arial" w:hAnsi="Arial" w:cs="Arial"/>
          <w:b/>
        </w:rPr>
      </w:pPr>
    </w:p>
    <w:p w:rsidR="00D86E7B" w:rsidRPr="006F6636" w:rsidRDefault="00D86E7B" w:rsidP="00D86E7B">
      <w:pPr>
        <w:jc w:val="center"/>
        <w:rPr>
          <w:rFonts w:ascii="Arial" w:hAnsi="Arial" w:cs="Arial"/>
          <w:b/>
        </w:rPr>
      </w:pPr>
    </w:p>
    <w:p w:rsidR="00D86E7B" w:rsidRDefault="00F73712" w:rsidP="00D86E7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</w:t>
      </w:r>
      <w:r w:rsidR="00D86E7B" w:rsidRPr="006F6636">
        <w:rPr>
          <w:rFonts w:ascii="Arial" w:hAnsi="Arial" w:cs="Arial"/>
        </w:rPr>
        <w:t>г.</w:t>
      </w:r>
    </w:p>
    <w:p w:rsidR="00D86E7B" w:rsidRDefault="00D86E7B" w:rsidP="00D86E7B">
      <w:pPr>
        <w:jc w:val="center"/>
        <w:rPr>
          <w:rFonts w:ascii="Arial" w:hAnsi="Arial" w:cs="Arial"/>
        </w:rPr>
      </w:pPr>
    </w:p>
    <w:p w:rsidR="00142CB5" w:rsidRPr="009F5635" w:rsidRDefault="001901C9" w:rsidP="00142CB5">
      <w:pPr>
        <w:tabs>
          <w:tab w:val="left" w:pos="3924"/>
        </w:tabs>
        <w:ind w:firstLine="720"/>
        <w:jc w:val="both"/>
        <w:rPr>
          <w:rFonts w:ascii="Arial" w:hAnsi="Arial" w:cs="Arial"/>
          <w:b/>
        </w:rPr>
      </w:pPr>
      <w:r>
        <w:rPr>
          <w:rFonts w:ascii="Arial" w:hAnsi="Arial" w:cs="Arial"/>
          <w:color w:val="000000"/>
        </w:rPr>
        <w:lastRenderedPageBreak/>
        <w:t>Рабочая п</w:t>
      </w:r>
      <w:r w:rsidR="00142CB5" w:rsidRPr="009F5635">
        <w:rPr>
          <w:rFonts w:ascii="Arial" w:hAnsi="Arial" w:cs="Arial"/>
          <w:color w:val="000000"/>
        </w:rPr>
        <w:t xml:space="preserve">рограмма </w:t>
      </w:r>
      <w:r w:rsidR="000576AB">
        <w:rPr>
          <w:rFonts w:ascii="Arial" w:hAnsi="Arial" w:cs="Arial"/>
          <w:b/>
          <w:color w:val="000000"/>
        </w:rPr>
        <w:t>ОПЦ.02</w:t>
      </w:r>
      <w:r w:rsidR="00142CB5" w:rsidRPr="009F5635">
        <w:rPr>
          <w:rFonts w:ascii="Arial" w:hAnsi="Arial" w:cs="Arial"/>
          <w:b/>
          <w:color w:val="000000"/>
        </w:rPr>
        <w:t xml:space="preserve">. Введение в основы </w:t>
      </w:r>
      <w:r w:rsidR="000576AB">
        <w:rPr>
          <w:rFonts w:ascii="Arial" w:hAnsi="Arial" w:cs="Arial"/>
          <w:b/>
          <w:color w:val="000000"/>
        </w:rPr>
        <w:t>финансовых отношений</w:t>
      </w:r>
      <w:r w:rsidR="00142CB5" w:rsidRPr="009F5635">
        <w:rPr>
          <w:rFonts w:ascii="Arial" w:hAnsi="Arial" w:cs="Arial"/>
          <w:color w:val="000000"/>
        </w:rPr>
        <w:t xml:space="preserve">, </w:t>
      </w:r>
      <w:proofErr w:type="gramStart"/>
      <w:r w:rsidR="00142CB5" w:rsidRPr="009F5635">
        <w:rPr>
          <w:rFonts w:ascii="Arial" w:hAnsi="Arial" w:cs="Arial"/>
          <w:color w:val="000000"/>
        </w:rPr>
        <w:t>разработана</w:t>
      </w:r>
      <w:proofErr w:type="gramEnd"/>
      <w:r w:rsidR="00142CB5" w:rsidRPr="009F5635">
        <w:rPr>
          <w:rFonts w:ascii="Arial" w:hAnsi="Arial" w:cs="Arial"/>
          <w:color w:val="000000"/>
        </w:rPr>
        <w:t xml:space="preserve"> в соответствии с рабочим учебным планом по профессии: Сварщик ручной дуговой сварки плавящимся покрытым электродом; 18511 Слесарь по ремонту автомобилей, Перечнем профессий рабочих, должностей служащих, по которым осуществляется обучение, утв. приказом Министерства образования и науки РФ от 02.07.2013 г. №513; Общероссийским классификатором профессий рабочих,  должностей служащих и тарифных разрядов; Требованиями Единого тарифно-квалификационного справочника работ и профессий рабочих утв. Постановлением Минтруда РФ от 03.07.2002 г. №47; Профессиональным стандартом, Сварщик ручной дуговой сварки плавящимся покрытым электродом, утвержденным приказом Министерства труда и социальной защиты Российской Федерации от 28 ноября 2013 года N 701н (с изм. и дополнениями от 10.01.2017); Профессиональным стандартом, 18511 Слесарь по ремонту автомобилей, утвержденный приказом Министерства труда и социальной защиты РФ от 13 марта 2017 г. №275н “Об утверждении профессионального стандарта “Специалист по мехатронным системам автомобиля”.</w:t>
      </w:r>
    </w:p>
    <w:p w:rsidR="00142CB5" w:rsidRDefault="00142CB5" w:rsidP="00142CB5">
      <w:pPr>
        <w:jc w:val="both"/>
        <w:rPr>
          <w:rFonts w:ascii="Arial" w:hAnsi="Arial" w:cs="Arial"/>
          <w:b/>
        </w:rPr>
      </w:pPr>
    </w:p>
    <w:p w:rsidR="00142CB5" w:rsidRDefault="00142CB5" w:rsidP="00142CB5">
      <w:pPr>
        <w:jc w:val="both"/>
        <w:rPr>
          <w:rFonts w:ascii="Arial" w:hAnsi="Arial" w:cs="Arial"/>
          <w:b/>
        </w:rPr>
      </w:pPr>
    </w:p>
    <w:p w:rsidR="00142CB5" w:rsidRPr="009F5635" w:rsidRDefault="00142CB5" w:rsidP="00142CB5">
      <w:pPr>
        <w:jc w:val="both"/>
        <w:rPr>
          <w:rFonts w:ascii="Arial" w:hAnsi="Arial" w:cs="Arial"/>
          <w:b/>
        </w:rPr>
      </w:pPr>
    </w:p>
    <w:p w:rsidR="00142CB5" w:rsidRPr="009F5635" w:rsidRDefault="00142CB5" w:rsidP="00142CB5">
      <w:pPr>
        <w:ind w:firstLine="709"/>
        <w:jc w:val="both"/>
        <w:rPr>
          <w:rFonts w:ascii="Arial" w:hAnsi="Arial" w:cs="Arial"/>
        </w:rPr>
      </w:pPr>
      <w:r w:rsidRPr="009F5635">
        <w:rPr>
          <w:rFonts w:ascii="Arial" w:hAnsi="Arial" w:cs="Arial"/>
          <w:b/>
        </w:rPr>
        <w:t xml:space="preserve">Организация-разработчик: </w:t>
      </w:r>
      <w:r w:rsidRPr="009F5635">
        <w:rPr>
          <w:rFonts w:ascii="Arial" w:hAnsi="Arial" w:cs="Arial"/>
        </w:rPr>
        <w:t>государственное автономное профессиональное образовательное учреждение Тюменской области «Голышмановский агропедагогический колледж»</w:t>
      </w:r>
    </w:p>
    <w:p w:rsidR="00142CB5" w:rsidRDefault="00142CB5" w:rsidP="00142C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20"/>
        <w:jc w:val="both"/>
        <w:rPr>
          <w:rFonts w:ascii="Arial" w:hAnsi="Arial" w:cs="Arial"/>
          <w:i/>
          <w:vertAlign w:val="superscript"/>
        </w:rPr>
      </w:pPr>
    </w:p>
    <w:p w:rsidR="00142CB5" w:rsidRDefault="00142CB5" w:rsidP="00142C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20"/>
        <w:jc w:val="both"/>
        <w:rPr>
          <w:rFonts w:ascii="Arial" w:hAnsi="Arial" w:cs="Arial"/>
          <w:i/>
          <w:vertAlign w:val="superscript"/>
        </w:rPr>
      </w:pPr>
    </w:p>
    <w:p w:rsidR="00142CB5" w:rsidRPr="009F5635" w:rsidRDefault="00142CB5" w:rsidP="00142C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20"/>
        <w:jc w:val="both"/>
        <w:rPr>
          <w:rFonts w:ascii="Arial" w:hAnsi="Arial" w:cs="Arial"/>
          <w:i/>
          <w:vertAlign w:val="superscript"/>
        </w:rPr>
      </w:pPr>
    </w:p>
    <w:p w:rsidR="00142CB5" w:rsidRPr="009F5635" w:rsidRDefault="00142CB5" w:rsidP="00142C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Arial" w:hAnsi="Arial" w:cs="Arial"/>
        </w:rPr>
      </w:pPr>
      <w:r w:rsidRPr="009F5635">
        <w:rPr>
          <w:rFonts w:ascii="Arial" w:hAnsi="Arial" w:cs="Arial"/>
          <w:b/>
        </w:rPr>
        <w:t>Разработчики:</w:t>
      </w:r>
      <w:r>
        <w:rPr>
          <w:rFonts w:ascii="Arial" w:hAnsi="Arial" w:cs="Arial"/>
          <w:b/>
        </w:rPr>
        <w:t xml:space="preserve"> </w:t>
      </w:r>
      <w:r w:rsidR="000576AB" w:rsidRPr="000576AB">
        <w:rPr>
          <w:rFonts w:ascii="Arial" w:hAnsi="Arial" w:cs="Arial"/>
          <w:bCs/>
          <w:lang w:eastAsia="en-US"/>
        </w:rPr>
        <w:t>методический отдел ГАПОУ ТО «Голышмановский  агропедколледж».</w:t>
      </w: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142CB5" w:rsidRDefault="00142CB5" w:rsidP="00D86E7B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  <w:lang w:eastAsia="en-US"/>
        </w:rPr>
      </w:pPr>
    </w:p>
    <w:p w:rsidR="00236FBE" w:rsidRPr="00236FBE" w:rsidRDefault="00236FBE" w:rsidP="00236FBE">
      <w:pPr>
        <w:jc w:val="center"/>
        <w:rPr>
          <w:rFonts w:ascii="Arial" w:hAnsi="Arial" w:cs="Arial"/>
          <w:b/>
          <w:lang w:eastAsia="en-US"/>
        </w:rPr>
      </w:pPr>
      <w:r w:rsidRPr="00236FBE">
        <w:rPr>
          <w:rFonts w:ascii="Arial" w:hAnsi="Arial" w:cs="Arial"/>
          <w:b/>
          <w:lang w:eastAsia="en-US"/>
        </w:rPr>
        <w:lastRenderedPageBreak/>
        <w:t>Аннотация рабочей программы учебной дисциплины</w:t>
      </w:r>
    </w:p>
    <w:p w:rsidR="00D86E7B" w:rsidRPr="006F6636" w:rsidRDefault="000576AB" w:rsidP="00D86E7B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ОПЦ.02</w:t>
      </w:r>
      <w:r w:rsidR="00D86E7B" w:rsidRPr="006F6636">
        <w:rPr>
          <w:rFonts w:ascii="Arial" w:hAnsi="Arial" w:cs="Arial"/>
          <w:b/>
          <w:bCs/>
          <w:color w:val="000000"/>
        </w:rPr>
        <w:t xml:space="preserve">. ВВЕДЕНИЕ В ОСНОВЫ </w:t>
      </w:r>
      <w:r>
        <w:rPr>
          <w:rFonts w:ascii="Arial" w:hAnsi="Arial" w:cs="Arial"/>
          <w:b/>
          <w:bCs/>
          <w:color w:val="000000"/>
        </w:rPr>
        <w:t>ФИНАНСОВЫХ ОТНОШЕНИЙ</w:t>
      </w:r>
    </w:p>
    <w:p w:rsidR="00D86E7B" w:rsidRDefault="00D86E7B" w:rsidP="00D86E7B">
      <w:pPr>
        <w:pStyle w:val="a7"/>
        <w:spacing w:line="390" w:lineRule="auto"/>
        <w:ind w:right="-853"/>
        <w:rPr>
          <w:rFonts w:ascii="Arial" w:hAnsi="Arial" w:cs="Arial"/>
          <w:b/>
          <w:bCs/>
          <w:color w:val="000000" w:themeColor="text1"/>
        </w:rPr>
      </w:pPr>
    </w:p>
    <w:p w:rsidR="00D86E7B" w:rsidRPr="00B87494" w:rsidRDefault="00CD30CB" w:rsidP="00D86E7B">
      <w:pPr>
        <w:pStyle w:val="a7"/>
        <w:spacing w:line="390" w:lineRule="auto"/>
        <w:ind w:right="-853"/>
        <w:rPr>
          <w:rFonts w:ascii="Arial" w:hAnsi="Arial" w:cs="Arial"/>
          <w:b/>
          <w:bCs/>
          <w:color w:val="000000" w:themeColor="text1"/>
        </w:rPr>
      </w:pPr>
      <w:r>
        <w:rPr>
          <w:rFonts w:ascii="Arial" w:eastAsia="Calibri" w:hAnsi="Arial" w:cs="Arial"/>
          <w:b/>
          <w:lang w:eastAsia="en-US"/>
        </w:rPr>
        <w:t>1.</w:t>
      </w:r>
      <w:r w:rsidR="00D86E7B">
        <w:rPr>
          <w:rFonts w:ascii="Arial" w:eastAsia="Calibri" w:hAnsi="Arial" w:cs="Arial"/>
          <w:b/>
          <w:lang w:eastAsia="en-US"/>
        </w:rPr>
        <w:t xml:space="preserve"> Нормативная база и УМК.</w:t>
      </w:r>
    </w:p>
    <w:p w:rsidR="00D86E7B" w:rsidRPr="000576AB" w:rsidRDefault="00D86E7B" w:rsidP="000576AB">
      <w:pPr>
        <w:jc w:val="center"/>
        <w:rPr>
          <w:rFonts w:ascii="Arial" w:hAnsi="Arial" w:cs="Arial"/>
          <w:b/>
          <w:bCs/>
          <w:color w:val="000000"/>
        </w:rPr>
      </w:pPr>
      <w:r w:rsidRPr="006F6636">
        <w:rPr>
          <w:rFonts w:ascii="Arial" w:hAnsi="Arial" w:cs="Arial"/>
          <w:color w:val="000000"/>
        </w:rPr>
        <w:t xml:space="preserve">Программа </w:t>
      </w:r>
      <w:r w:rsidR="000576AB">
        <w:rPr>
          <w:rFonts w:ascii="Arial" w:hAnsi="Arial" w:cs="Arial"/>
          <w:b/>
          <w:bCs/>
          <w:color w:val="000000"/>
        </w:rPr>
        <w:t>ОПЦ.02</w:t>
      </w:r>
      <w:r w:rsidR="000576AB" w:rsidRPr="006F6636">
        <w:rPr>
          <w:rFonts w:ascii="Arial" w:hAnsi="Arial" w:cs="Arial"/>
          <w:b/>
          <w:bCs/>
          <w:color w:val="000000"/>
        </w:rPr>
        <w:t xml:space="preserve">. ВВЕДЕНИЕ В ОСНОВЫ </w:t>
      </w:r>
      <w:r w:rsidR="000576AB">
        <w:rPr>
          <w:rFonts w:ascii="Arial" w:hAnsi="Arial" w:cs="Arial"/>
          <w:b/>
          <w:bCs/>
          <w:color w:val="000000"/>
        </w:rPr>
        <w:t>ФИНАНСОВЫХ ОТНОШЕНИЙ</w:t>
      </w:r>
      <w:r w:rsidRPr="006F6636">
        <w:rPr>
          <w:rFonts w:ascii="Arial" w:hAnsi="Arial" w:cs="Arial"/>
          <w:color w:val="000000"/>
        </w:rPr>
        <w:t xml:space="preserve">, </w:t>
      </w:r>
      <w:proofErr w:type="gramStart"/>
      <w:r w:rsidRPr="006F6636">
        <w:rPr>
          <w:rFonts w:ascii="Arial" w:hAnsi="Arial" w:cs="Arial"/>
          <w:color w:val="000000"/>
        </w:rPr>
        <w:t>разработана</w:t>
      </w:r>
      <w:proofErr w:type="gramEnd"/>
      <w:r w:rsidRPr="006F6636">
        <w:rPr>
          <w:rFonts w:ascii="Arial" w:hAnsi="Arial" w:cs="Arial"/>
          <w:color w:val="000000"/>
        </w:rPr>
        <w:t xml:space="preserve"> в соответствии с рабочим учебным планом по профессии: </w:t>
      </w:r>
      <w:proofErr w:type="gramStart"/>
      <w:r w:rsidRPr="006F6636">
        <w:rPr>
          <w:rFonts w:ascii="Arial" w:hAnsi="Arial" w:cs="Arial"/>
          <w:color w:val="000000"/>
        </w:rPr>
        <w:t xml:space="preserve">Сварщик ручной дуговой сварки плавящимся покрытым электродом; 18511 Слесарь по ремонту автомобилей, Перечнем профессий рабочих, должностей служащих, по которым осуществляется обучение, утв. приказом Министерства образования и науки РФ от 02.07.2013 г. №513; Общероссийским классификатором профессий рабочих,  </w:t>
      </w:r>
      <w:proofErr w:type="spellStart"/>
      <w:r w:rsidRPr="006F6636">
        <w:rPr>
          <w:rFonts w:ascii="Arial" w:hAnsi="Arial" w:cs="Arial"/>
          <w:color w:val="000000"/>
        </w:rPr>
        <w:t>должкностей</w:t>
      </w:r>
      <w:proofErr w:type="spellEnd"/>
      <w:r w:rsidRPr="006F6636">
        <w:rPr>
          <w:rFonts w:ascii="Arial" w:hAnsi="Arial" w:cs="Arial"/>
          <w:color w:val="000000"/>
        </w:rPr>
        <w:t xml:space="preserve"> служащих и тарифных разрядов; Требованиями Единого тарифно-</w:t>
      </w:r>
      <w:proofErr w:type="spellStart"/>
      <w:r w:rsidRPr="006F6636">
        <w:rPr>
          <w:rFonts w:ascii="Arial" w:hAnsi="Arial" w:cs="Arial"/>
          <w:color w:val="000000"/>
        </w:rPr>
        <w:t>валификационного</w:t>
      </w:r>
      <w:proofErr w:type="spellEnd"/>
      <w:r w:rsidRPr="006F6636">
        <w:rPr>
          <w:rFonts w:ascii="Arial" w:hAnsi="Arial" w:cs="Arial"/>
          <w:color w:val="000000"/>
        </w:rPr>
        <w:t xml:space="preserve"> справочника работ и профессий рабочих утв. Постановлением Минтруда РФ от 03.07.2002 г. №47;</w:t>
      </w:r>
      <w:proofErr w:type="gramEnd"/>
      <w:r w:rsidRPr="006F6636">
        <w:rPr>
          <w:rFonts w:ascii="Arial" w:hAnsi="Arial" w:cs="Arial"/>
          <w:color w:val="000000"/>
        </w:rPr>
        <w:t xml:space="preserve"> Профессиональным стандартом, Сварщик ручной дуговой сварки плавящимся покрытым электродом, утвержденным приказом Министерства труда и социальной защиты Российской Федерации от 28 ноября 2013 года N 701н (с изм. и дополнениями от 10.01.2017); Профессиональным стандартом, 18511 Слесарь по ремонту автомобилей, утвержденный приказом Министерства труда и социальной защиты РФ от 13 марта 2017 г. №275н “Об утверждении профессионального стандарта “Специалист по мехатронным системам автомобиля”.</w:t>
      </w:r>
    </w:p>
    <w:p w:rsidR="00D86E7B" w:rsidRDefault="00D86E7B" w:rsidP="00D86E7B">
      <w:pPr>
        <w:widowControl w:val="0"/>
        <w:autoSpaceDE w:val="0"/>
        <w:autoSpaceDN w:val="0"/>
        <w:ind w:left="720"/>
        <w:contextualSpacing/>
        <w:jc w:val="both"/>
        <w:rPr>
          <w:rFonts w:ascii="Arial" w:eastAsia="Calibri" w:hAnsi="Arial" w:cs="Arial"/>
          <w:b/>
          <w:lang w:eastAsia="en-US"/>
        </w:rPr>
      </w:pPr>
    </w:p>
    <w:p w:rsidR="00D86E7B" w:rsidRDefault="00142CB5" w:rsidP="00142CB5">
      <w:pPr>
        <w:widowControl w:val="0"/>
        <w:autoSpaceDE w:val="0"/>
        <w:autoSpaceDN w:val="0"/>
        <w:ind w:left="360"/>
        <w:contextualSpacing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lang w:eastAsia="en-US"/>
        </w:rPr>
        <w:t xml:space="preserve">2. </w:t>
      </w:r>
      <w:r w:rsidR="00D86E7B">
        <w:rPr>
          <w:rFonts w:ascii="Arial" w:eastAsia="Calibri" w:hAnsi="Arial" w:cs="Arial"/>
          <w:b/>
          <w:lang w:eastAsia="en-US"/>
        </w:rPr>
        <w:t>Цель и задачи учебной дисциплины:</w:t>
      </w:r>
    </w:p>
    <w:p w:rsidR="000576AB" w:rsidRPr="000576AB" w:rsidRDefault="000576AB" w:rsidP="000576AB">
      <w:pPr>
        <w:shd w:val="clear" w:color="auto" w:fill="FFFFFF"/>
        <w:rPr>
          <w:rFonts w:ascii="Arial" w:hAnsi="Arial" w:cs="Arial"/>
          <w:color w:val="34343C"/>
        </w:rPr>
      </w:pPr>
      <w:r w:rsidRPr="000576AB">
        <w:rPr>
          <w:rFonts w:ascii="Arial" w:hAnsi="Arial" w:cs="Arial"/>
          <w:color w:val="34343C"/>
        </w:rPr>
        <w:t>Курс</w:t>
      </w:r>
      <w:r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финансовой</w:t>
      </w:r>
      <w:r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грамотности</w:t>
      </w:r>
      <w:r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строится</w:t>
      </w:r>
      <w:r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по</w:t>
      </w:r>
      <w:r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основным</w:t>
      </w:r>
      <w:r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направлениям</w:t>
      </w:r>
    </w:p>
    <w:p w:rsidR="000576AB" w:rsidRPr="000576AB" w:rsidRDefault="000576AB" w:rsidP="000576AB">
      <w:pPr>
        <w:shd w:val="clear" w:color="auto" w:fill="FFFFFF"/>
        <w:rPr>
          <w:rFonts w:ascii="Arial" w:hAnsi="Arial" w:cs="Arial"/>
          <w:color w:val="34343C"/>
        </w:rPr>
      </w:pPr>
      <w:r w:rsidRPr="000576AB">
        <w:rPr>
          <w:rFonts w:ascii="Arial" w:hAnsi="Arial" w:cs="Arial"/>
          <w:color w:val="34343C"/>
        </w:rPr>
        <w:t xml:space="preserve">функциональной грамотности. В рамках каждого направления в соответствии </w:t>
      </w:r>
      <w:proofErr w:type="gramStart"/>
      <w:r w:rsidRPr="000576AB">
        <w:rPr>
          <w:rFonts w:ascii="Arial" w:hAnsi="Arial" w:cs="Arial"/>
          <w:color w:val="34343C"/>
        </w:rPr>
        <w:t>с</w:t>
      </w:r>
      <w:proofErr w:type="gramEnd"/>
    </w:p>
    <w:p w:rsidR="000576AB" w:rsidRPr="000576AB" w:rsidRDefault="000576AB" w:rsidP="000576AB">
      <w:pPr>
        <w:shd w:val="clear" w:color="auto" w:fill="FFFFFF"/>
        <w:rPr>
          <w:rFonts w:ascii="Arial" w:hAnsi="Arial" w:cs="Arial"/>
          <w:color w:val="34343C"/>
        </w:rPr>
      </w:pPr>
      <w:r w:rsidRPr="000576AB">
        <w:rPr>
          <w:rFonts w:ascii="Arial" w:hAnsi="Arial" w:cs="Arial"/>
          <w:color w:val="34343C"/>
        </w:rPr>
        <w:t>возрастными</w:t>
      </w:r>
      <w:r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особенностями</w:t>
      </w:r>
      <w:r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и</w:t>
      </w:r>
      <w:r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интересами</w:t>
      </w:r>
      <w:r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обучающихся,</w:t>
      </w:r>
      <w:r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а</w:t>
      </w:r>
      <w:r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также</w:t>
      </w:r>
    </w:p>
    <w:p w:rsidR="000576AB" w:rsidRPr="000576AB" w:rsidRDefault="000576AB" w:rsidP="000576AB">
      <w:pPr>
        <w:shd w:val="clear" w:color="auto" w:fill="FFFFFF"/>
        <w:rPr>
          <w:rFonts w:ascii="Arial" w:hAnsi="Arial" w:cs="Arial"/>
          <w:color w:val="34343C"/>
        </w:rPr>
      </w:pPr>
      <w:r w:rsidRPr="000576AB">
        <w:rPr>
          <w:rFonts w:ascii="Arial" w:hAnsi="Arial" w:cs="Arial"/>
          <w:color w:val="34343C"/>
        </w:rPr>
        <w:t>спецификой</w:t>
      </w:r>
      <w:r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распределения учебного материала по классам выделяются ключевые проблемы и</w:t>
      </w:r>
      <w:r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ситуации, рассмотрение и решение которых позволяет обеспечить обобщение знаний и</w:t>
      </w:r>
      <w:r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опыта, приобретенных на различных предметах, для решения жизненных задач,</w:t>
      </w:r>
      <w:r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формирование стратегий работы с информацией, стратегий позитивного поведения,</w:t>
      </w:r>
      <w:r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развитие критического и креативного мышления.</w:t>
      </w:r>
    </w:p>
    <w:p w:rsidR="000576AB" w:rsidRPr="000576AB" w:rsidRDefault="000576AB" w:rsidP="000576AB">
      <w:pPr>
        <w:shd w:val="clear" w:color="auto" w:fill="FFFFFF"/>
        <w:rPr>
          <w:rFonts w:ascii="Arial" w:hAnsi="Arial" w:cs="Arial"/>
          <w:b/>
          <w:color w:val="34343C"/>
        </w:rPr>
      </w:pPr>
      <w:r w:rsidRPr="000576AB">
        <w:rPr>
          <w:rFonts w:ascii="Arial" w:hAnsi="Arial" w:cs="Arial"/>
          <w:b/>
          <w:color w:val="34343C"/>
        </w:rPr>
        <w:t>Цели учебной дисциплины:</w:t>
      </w:r>
    </w:p>
    <w:p w:rsidR="000576AB" w:rsidRPr="000576AB" w:rsidRDefault="000576AB" w:rsidP="000576AB">
      <w:pPr>
        <w:shd w:val="clear" w:color="auto" w:fill="FFFFFF"/>
        <w:rPr>
          <w:rFonts w:ascii="Arial" w:hAnsi="Arial" w:cs="Arial"/>
          <w:color w:val="34343C"/>
        </w:rPr>
      </w:pPr>
      <w:r w:rsidRPr="000576AB">
        <w:rPr>
          <w:rFonts w:ascii="Arial" w:hAnsi="Arial" w:cs="Arial"/>
          <w:color w:val="34343C"/>
        </w:rPr>
        <w:t>формирование функционально грамотной личности, ее готовности и способности</w:t>
      </w:r>
    </w:p>
    <w:p w:rsidR="000576AB" w:rsidRPr="000576AB" w:rsidRDefault="000576AB" w:rsidP="000576AB">
      <w:pPr>
        <w:shd w:val="clear" w:color="auto" w:fill="FFFFFF"/>
        <w:rPr>
          <w:rFonts w:ascii="Arial" w:hAnsi="Arial" w:cs="Arial"/>
          <w:color w:val="34343C"/>
        </w:rPr>
      </w:pPr>
      <w:r w:rsidRPr="000576AB">
        <w:rPr>
          <w:rFonts w:ascii="Arial" w:hAnsi="Arial" w:cs="Arial"/>
          <w:color w:val="34343C"/>
        </w:rPr>
        <w:t>использовать все постоянно приобретаемые в течение жизни знания, умения и навыки</w:t>
      </w:r>
      <w:r w:rsidR="00AE66C0"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для решения максимально широкого диапазона жизненных задач в различных сферах</w:t>
      </w:r>
      <w:r w:rsidR="00AE66C0">
        <w:rPr>
          <w:rFonts w:ascii="Arial" w:hAnsi="Arial" w:cs="Arial"/>
          <w:color w:val="34343C"/>
        </w:rPr>
        <w:t xml:space="preserve"> </w:t>
      </w:r>
      <w:r w:rsidRPr="000576AB">
        <w:rPr>
          <w:rFonts w:ascii="Arial" w:hAnsi="Arial" w:cs="Arial"/>
          <w:color w:val="34343C"/>
        </w:rPr>
        <w:t>человеческой деятельности, общения и социальных отношений.</w:t>
      </w:r>
    </w:p>
    <w:p w:rsidR="00D86E7B" w:rsidRDefault="00D86E7B" w:rsidP="00D86E7B">
      <w:pPr>
        <w:widowControl w:val="0"/>
        <w:autoSpaceDE w:val="0"/>
        <w:autoSpaceDN w:val="0"/>
        <w:ind w:left="360"/>
        <w:contextualSpacing/>
        <w:jc w:val="both"/>
        <w:rPr>
          <w:rFonts w:ascii="Arial" w:hAnsi="Arial" w:cs="Arial"/>
          <w:szCs w:val="28"/>
        </w:rPr>
      </w:pPr>
    </w:p>
    <w:p w:rsidR="00D86E7B" w:rsidRPr="00CC4BD4" w:rsidRDefault="00D86E7B" w:rsidP="00D86E7B">
      <w:pPr>
        <w:widowControl w:val="0"/>
        <w:autoSpaceDE w:val="0"/>
        <w:autoSpaceDN w:val="0"/>
        <w:ind w:left="360"/>
        <w:contextualSpacing/>
        <w:jc w:val="both"/>
        <w:rPr>
          <w:rFonts w:ascii="Arial" w:hAnsi="Arial" w:cs="Arial"/>
          <w:szCs w:val="28"/>
        </w:rPr>
      </w:pPr>
    </w:p>
    <w:p w:rsidR="00D86E7B" w:rsidRPr="00CC4BD4" w:rsidRDefault="00AE66C0" w:rsidP="00865C76">
      <w:pPr>
        <w:widowControl w:val="0"/>
        <w:autoSpaceDE w:val="0"/>
        <w:autoSpaceDN w:val="0"/>
        <w:ind w:firstLine="567"/>
        <w:contextualSpacing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lang w:eastAsia="en-US"/>
        </w:rPr>
        <w:t>3</w:t>
      </w:r>
      <w:r w:rsidR="00142CB5">
        <w:rPr>
          <w:rFonts w:ascii="Arial" w:eastAsia="Calibri" w:hAnsi="Arial" w:cs="Arial"/>
          <w:b/>
          <w:lang w:eastAsia="en-US"/>
        </w:rPr>
        <w:t xml:space="preserve">. </w:t>
      </w:r>
      <w:r w:rsidR="00D86E7B">
        <w:rPr>
          <w:rFonts w:ascii="Arial" w:eastAsia="Calibri" w:hAnsi="Arial" w:cs="Arial"/>
          <w:b/>
          <w:lang w:eastAsia="en-US"/>
        </w:rPr>
        <w:t>Периодичность и формы текущего контроля и промежуточной аттестации.</w:t>
      </w:r>
      <w:r w:rsidR="00D86E7B">
        <w:rPr>
          <w:rFonts w:ascii="Arial" w:eastAsia="Calibri" w:hAnsi="Arial" w:cs="Arial"/>
          <w:lang w:eastAsia="en-US"/>
        </w:rPr>
        <w:t xml:space="preserve">  Форма промежуточной аттестации по дисциплине </w:t>
      </w:r>
      <w:r>
        <w:rPr>
          <w:rFonts w:ascii="Arial" w:eastAsia="Calibri" w:hAnsi="Arial" w:cs="Arial"/>
          <w:lang w:eastAsia="en-US"/>
        </w:rPr>
        <w:t>ОПЦ.02</w:t>
      </w:r>
      <w:r w:rsidR="00D86E7B" w:rsidRPr="00C87B8E">
        <w:rPr>
          <w:rFonts w:ascii="Arial" w:eastAsia="Calibri" w:hAnsi="Arial" w:cs="Arial"/>
          <w:lang w:eastAsia="en-US"/>
        </w:rPr>
        <w:t xml:space="preserve">. Введение в основы </w:t>
      </w:r>
      <w:r>
        <w:rPr>
          <w:rFonts w:ascii="Arial" w:eastAsia="Calibri" w:hAnsi="Arial" w:cs="Arial"/>
          <w:lang w:eastAsia="en-US"/>
        </w:rPr>
        <w:t>финансовых отношений</w:t>
      </w:r>
      <w:r w:rsidR="00D86E7B" w:rsidRPr="00C87B8E">
        <w:rPr>
          <w:rFonts w:ascii="Arial" w:eastAsia="Calibri" w:hAnsi="Arial" w:cs="Arial"/>
          <w:lang w:eastAsia="en-US"/>
        </w:rPr>
        <w:t xml:space="preserve"> </w:t>
      </w:r>
      <w:r w:rsidR="00D86E7B">
        <w:rPr>
          <w:rFonts w:ascii="Arial" w:eastAsia="Calibri" w:hAnsi="Arial" w:cs="Arial"/>
          <w:lang w:eastAsia="en-US"/>
        </w:rPr>
        <w:t xml:space="preserve">проводится в форме зачёта </w:t>
      </w:r>
      <w:proofErr w:type="gramStart"/>
      <w:r w:rsidR="00D86E7B">
        <w:rPr>
          <w:rFonts w:ascii="Arial" w:eastAsia="Calibri" w:hAnsi="Arial" w:cs="Arial"/>
          <w:lang w:eastAsia="en-US"/>
        </w:rPr>
        <w:t>в</w:t>
      </w:r>
      <w:proofErr w:type="gramEnd"/>
      <w:r w:rsidR="00D86E7B">
        <w:rPr>
          <w:rFonts w:ascii="Arial" w:eastAsia="Calibri" w:hAnsi="Arial" w:cs="Arial"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втор</w:t>
      </w:r>
      <w:r w:rsidR="00D86E7B">
        <w:rPr>
          <w:rFonts w:ascii="Arial" w:eastAsia="Calibri" w:hAnsi="Arial" w:cs="Arial"/>
          <w:lang w:eastAsia="en-US"/>
        </w:rPr>
        <w:t xml:space="preserve">ом и </w:t>
      </w:r>
      <w:r w:rsidR="00F73712">
        <w:rPr>
          <w:rFonts w:ascii="Arial" w:eastAsia="Calibri" w:hAnsi="Arial" w:cs="Arial"/>
          <w:lang w:eastAsia="en-US"/>
        </w:rPr>
        <w:t>третьем</w:t>
      </w:r>
      <w:r w:rsidR="00D86E7B">
        <w:rPr>
          <w:rFonts w:ascii="Arial" w:eastAsia="Calibri" w:hAnsi="Arial" w:cs="Arial"/>
          <w:lang w:eastAsia="en-US"/>
        </w:rPr>
        <w:t xml:space="preserve"> семестрах.   </w:t>
      </w:r>
    </w:p>
    <w:p w:rsidR="00D86E7B" w:rsidRDefault="00D86E7B" w:rsidP="00865C76">
      <w:pPr>
        <w:ind w:firstLine="567"/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D86E7B" w:rsidRDefault="00D86E7B" w:rsidP="00D86E7B">
      <w:pPr>
        <w:jc w:val="center"/>
        <w:rPr>
          <w:rFonts w:ascii="Arial" w:hAnsi="Arial" w:cs="Arial"/>
        </w:rPr>
      </w:pPr>
    </w:p>
    <w:p w:rsidR="009F5635" w:rsidRPr="009F5635" w:rsidRDefault="009F5635" w:rsidP="004E2B70">
      <w:pPr>
        <w:tabs>
          <w:tab w:val="left" w:pos="916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Arial" w:hAnsi="Arial" w:cs="Arial"/>
        </w:rPr>
      </w:pPr>
    </w:p>
    <w:p w:rsidR="009F5635" w:rsidRPr="009F5635" w:rsidRDefault="009F5635" w:rsidP="004E2B70">
      <w:pPr>
        <w:tabs>
          <w:tab w:val="left" w:pos="916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Arial" w:hAnsi="Arial" w:cs="Arial"/>
        </w:rPr>
      </w:pPr>
    </w:p>
    <w:p w:rsidR="009F5635" w:rsidRPr="009F5635" w:rsidRDefault="009F5635" w:rsidP="004E2B70">
      <w:pPr>
        <w:tabs>
          <w:tab w:val="left" w:pos="916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Arial" w:hAnsi="Arial" w:cs="Arial"/>
        </w:rPr>
      </w:pPr>
    </w:p>
    <w:p w:rsidR="009F5635" w:rsidRPr="009F5635" w:rsidRDefault="009F5635" w:rsidP="004E2B70">
      <w:pPr>
        <w:tabs>
          <w:tab w:val="left" w:pos="916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Arial" w:hAnsi="Arial" w:cs="Arial"/>
        </w:rPr>
      </w:pPr>
    </w:p>
    <w:p w:rsidR="00373428" w:rsidRPr="009F5635" w:rsidRDefault="00373428" w:rsidP="00373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  <w:r w:rsidRPr="009F5635">
        <w:rPr>
          <w:rFonts w:ascii="Arial" w:hAnsi="Arial" w:cs="Arial"/>
          <w:b/>
          <w:bCs/>
          <w:caps/>
        </w:rPr>
        <w:t>СОДЕРЖАНИЕ</w:t>
      </w:r>
    </w:p>
    <w:p w:rsidR="00373428" w:rsidRPr="006F6636" w:rsidRDefault="00373428" w:rsidP="00373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373428" w:rsidRPr="006F6636" w:rsidRDefault="00373428" w:rsidP="00373428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Arial" w:hAnsi="Arial" w:cs="Arial"/>
          <w:b/>
          <w:bCs/>
          <w:caps/>
        </w:rPr>
      </w:pPr>
      <w:r w:rsidRPr="006F6636">
        <w:rPr>
          <w:rFonts w:ascii="Arial" w:hAnsi="Arial" w:cs="Arial"/>
          <w:b/>
          <w:bCs/>
          <w:caps/>
        </w:rPr>
        <w:t>ОБЩАЯ ХАРАКТЕРИСТИКА РАБОЧЕЙ ПРОГРАММЫ</w:t>
      </w:r>
      <w:r w:rsidR="00C26064">
        <w:rPr>
          <w:rFonts w:ascii="Arial" w:hAnsi="Arial" w:cs="Arial"/>
          <w:b/>
          <w:bCs/>
          <w:caps/>
        </w:rPr>
        <w:t xml:space="preserve">                               </w:t>
      </w:r>
      <w:r w:rsidRPr="006F6636">
        <w:rPr>
          <w:rFonts w:ascii="Arial" w:hAnsi="Arial" w:cs="Arial"/>
          <w:b/>
          <w:bCs/>
          <w:caps/>
        </w:rPr>
        <w:t xml:space="preserve"> </w:t>
      </w:r>
      <w:r w:rsidR="008036F6" w:rsidRPr="006F6636">
        <w:rPr>
          <w:rFonts w:ascii="Arial" w:hAnsi="Arial" w:cs="Arial"/>
          <w:b/>
          <w:bCs/>
          <w:caps/>
        </w:rPr>
        <w:t>4</w:t>
      </w:r>
    </w:p>
    <w:p w:rsidR="00373428" w:rsidRPr="006F6636" w:rsidRDefault="00373428" w:rsidP="00373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contextualSpacing/>
        <w:jc w:val="both"/>
        <w:rPr>
          <w:rFonts w:ascii="Arial" w:hAnsi="Arial" w:cs="Arial"/>
          <w:b/>
          <w:bCs/>
          <w:caps/>
        </w:rPr>
      </w:pPr>
      <w:r w:rsidRPr="006F6636">
        <w:rPr>
          <w:rFonts w:ascii="Arial" w:hAnsi="Arial" w:cs="Arial"/>
          <w:b/>
          <w:bCs/>
          <w:caps/>
        </w:rPr>
        <w:t>УЧЕБНОЙ ДИСЦИПЛИНЫ</w:t>
      </w:r>
    </w:p>
    <w:p w:rsidR="00373428" w:rsidRPr="006F6636" w:rsidRDefault="00373428" w:rsidP="00373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contextualSpacing/>
        <w:jc w:val="both"/>
        <w:rPr>
          <w:rFonts w:ascii="Arial" w:hAnsi="Arial" w:cs="Arial"/>
          <w:b/>
          <w:bCs/>
          <w:caps/>
        </w:rPr>
      </w:pPr>
    </w:p>
    <w:p w:rsidR="00373428" w:rsidRPr="006F6636" w:rsidRDefault="00373428" w:rsidP="00373428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Arial" w:hAnsi="Arial" w:cs="Arial"/>
          <w:b/>
          <w:bCs/>
          <w:caps/>
        </w:rPr>
      </w:pPr>
      <w:r w:rsidRPr="006F6636">
        <w:rPr>
          <w:rFonts w:ascii="Arial" w:hAnsi="Arial" w:cs="Arial"/>
          <w:b/>
          <w:bCs/>
          <w:caps/>
        </w:rPr>
        <w:t>СТРУКТУРА РАБОЧЕЙ ПРОГРАММЫ УЧЕБНОЙ ДИСЦИПЛИНЫ</w:t>
      </w:r>
      <w:r w:rsidR="00C26064">
        <w:rPr>
          <w:rFonts w:ascii="Arial" w:hAnsi="Arial" w:cs="Arial"/>
          <w:b/>
          <w:bCs/>
          <w:caps/>
        </w:rPr>
        <w:t xml:space="preserve">              </w:t>
      </w:r>
      <w:r w:rsidR="008036F6" w:rsidRPr="006F6636">
        <w:rPr>
          <w:rFonts w:ascii="Arial" w:hAnsi="Arial" w:cs="Arial"/>
          <w:b/>
          <w:bCs/>
          <w:caps/>
        </w:rPr>
        <w:t>5</w:t>
      </w:r>
    </w:p>
    <w:p w:rsidR="00373428" w:rsidRPr="006F6636" w:rsidRDefault="00373428" w:rsidP="00373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contextualSpacing/>
        <w:jc w:val="both"/>
        <w:rPr>
          <w:rFonts w:ascii="Arial" w:hAnsi="Arial" w:cs="Arial"/>
          <w:b/>
          <w:bCs/>
          <w:caps/>
        </w:rPr>
      </w:pPr>
    </w:p>
    <w:p w:rsidR="00373428" w:rsidRPr="006F6636" w:rsidRDefault="00373428" w:rsidP="00373428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Arial" w:hAnsi="Arial" w:cs="Arial"/>
          <w:b/>
          <w:bCs/>
          <w:caps/>
        </w:rPr>
      </w:pPr>
      <w:r w:rsidRPr="006F6636">
        <w:rPr>
          <w:rFonts w:ascii="Arial" w:hAnsi="Arial" w:cs="Arial"/>
          <w:b/>
          <w:bCs/>
          <w:caps/>
        </w:rPr>
        <w:t>УСЛОВИЯ РЕАЛИЗАЦИИ ПРОГРАММЫ УЧЕБНОЙ ДИСЦИПЛИНЫ</w:t>
      </w:r>
      <w:r w:rsidR="006F6636">
        <w:rPr>
          <w:rFonts w:ascii="Arial" w:hAnsi="Arial" w:cs="Arial"/>
          <w:b/>
          <w:bCs/>
          <w:caps/>
        </w:rPr>
        <w:t xml:space="preserve">         10</w:t>
      </w:r>
    </w:p>
    <w:p w:rsidR="00373428" w:rsidRPr="006F6636" w:rsidRDefault="00373428" w:rsidP="00373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contextualSpacing/>
        <w:jc w:val="both"/>
        <w:rPr>
          <w:rFonts w:ascii="Arial" w:hAnsi="Arial" w:cs="Arial"/>
          <w:b/>
          <w:bCs/>
          <w:caps/>
        </w:rPr>
      </w:pPr>
    </w:p>
    <w:p w:rsidR="00373428" w:rsidRPr="006F6636" w:rsidRDefault="00373428" w:rsidP="00373428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rFonts w:ascii="Arial" w:hAnsi="Arial" w:cs="Arial"/>
          <w:b/>
          <w:bCs/>
          <w:caps/>
        </w:rPr>
      </w:pPr>
      <w:r w:rsidRPr="006F6636">
        <w:rPr>
          <w:rFonts w:ascii="Arial" w:hAnsi="Arial" w:cs="Arial"/>
          <w:b/>
          <w:bCs/>
          <w:caps/>
        </w:rPr>
        <w:t xml:space="preserve">КОНТРОЛЬ И ОЦЕНКА РЕЗУЛЬТАТОВ ОСВОЕНИЯ </w:t>
      </w:r>
      <w:r w:rsidR="006F6636">
        <w:rPr>
          <w:rFonts w:ascii="Arial" w:hAnsi="Arial" w:cs="Arial"/>
          <w:b/>
          <w:bCs/>
          <w:caps/>
        </w:rPr>
        <w:t xml:space="preserve">                             </w:t>
      </w:r>
      <w:r w:rsidR="00C26064">
        <w:rPr>
          <w:rFonts w:ascii="Arial" w:hAnsi="Arial" w:cs="Arial"/>
          <w:b/>
          <w:bCs/>
          <w:caps/>
        </w:rPr>
        <w:t xml:space="preserve">     </w:t>
      </w:r>
      <w:r w:rsidR="006F6636">
        <w:rPr>
          <w:rFonts w:ascii="Arial" w:hAnsi="Arial" w:cs="Arial"/>
          <w:b/>
          <w:bCs/>
          <w:caps/>
        </w:rPr>
        <w:t xml:space="preserve"> 11</w:t>
      </w:r>
    </w:p>
    <w:p w:rsidR="00373428" w:rsidRPr="006F6636" w:rsidRDefault="00373428" w:rsidP="00373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contextualSpacing/>
        <w:jc w:val="both"/>
        <w:rPr>
          <w:rFonts w:ascii="Arial" w:hAnsi="Arial" w:cs="Arial"/>
          <w:b/>
          <w:bCs/>
          <w:caps/>
        </w:rPr>
      </w:pPr>
      <w:r w:rsidRPr="006F6636">
        <w:rPr>
          <w:rFonts w:ascii="Arial" w:hAnsi="Arial" w:cs="Arial"/>
          <w:b/>
          <w:bCs/>
          <w:caps/>
        </w:rPr>
        <w:t>УЧЕБНОЙ ДИСЦИПЛИНЫ</w:t>
      </w:r>
    </w:p>
    <w:p w:rsidR="00373428" w:rsidRPr="006F6636" w:rsidRDefault="00373428" w:rsidP="00373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433896" w:rsidRPr="006F6636" w:rsidRDefault="00433896" w:rsidP="00433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085582" w:rsidRPr="006F6636" w:rsidRDefault="00085582" w:rsidP="000855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Arial" w:hAnsi="Arial" w:cs="Arial"/>
          <w:b/>
          <w:bCs/>
          <w:caps/>
        </w:rPr>
      </w:pPr>
    </w:p>
    <w:p w:rsidR="00F458E2" w:rsidRPr="006F6636" w:rsidRDefault="00F458E2" w:rsidP="000855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F458E2" w:rsidRPr="006F6636" w:rsidRDefault="00F458E2" w:rsidP="000855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373428" w:rsidRPr="00524FB3" w:rsidRDefault="00373428" w:rsidP="00373428">
      <w:pPr>
        <w:suppressAutoHyphens/>
        <w:jc w:val="both"/>
        <w:rPr>
          <w:rFonts w:ascii="Arial" w:hAnsi="Arial" w:cs="Arial"/>
        </w:rPr>
      </w:pPr>
      <w:r w:rsidRPr="00524FB3">
        <w:rPr>
          <w:rFonts w:ascii="Arial" w:hAnsi="Arial" w:cs="Arial"/>
          <w:b/>
        </w:rPr>
        <w:t xml:space="preserve">1. ОБЩАЯ ХАРАКТЕРИСТИКА РАБОЧЕЙ ПРОГРАММЫ УЧЕБНОЙ ДИСЦИПЛИНЫ </w:t>
      </w:r>
      <w:r w:rsidR="00AE66C0">
        <w:rPr>
          <w:rFonts w:ascii="Arial" w:hAnsi="Arial" w:cs="Arial"/>
        </w:rPr>
        <w:t>ОПЦ.02</w:t>
      </w:r>
      <w:r w:rsidRPr="00524FB3">
        <w:rPr>
          <w:rFonts w:ascii="Arial" w:hAnsi="Arial" w:cs="Arial"/>
        </w:rPr>
        <w:t xml:space="preserve">. ВВЕДЕНИЕ В ОСНОВЫ </w:t>
      </w:r>
      <w:r w:rsidR="00AE66C0">
        <w:rPr>
          <w:rFonts w:ascii="Arial" w:hAnsi="Arial" w:cs="Arial"/>
        </w:rPr>
        <w:t>ФИНАНСОВЫХ ОТНОШЕНИЙ</w:t>
      </w:r>
    </w:p>
    <w:p w:rsidR="00373428" w:rsidRPr="00524FB3" w:rsidRDefault="00373428" w:rsidP="00373428">
      <w:pPr>
        <w:rPr>
          <w:rFonts w:ascii="Arial" w:hAnsi="Arial" w:cs="Arial"/>
          <w:sz w:val="16"/>
          <w:szCs w:val="16"/>
        </w:rPr>
      </w:pPr>
    </w:p>
    <w:p w:rsidR="00DD544E" w:rsidRPr="006F6636" w:rsidRDefault="00373428" w:rsidP="00373428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rPr>
          <w:rFonts w:ascii="Arial" w:hAnsi="Arial" w:cs="Arial"/>
          <w:b/>
          <w:bCs/>
          <w:caps/>
        </w:rPr>
      </w:pPr>
      <w:r w:rsidRPr="006F6636">
        <w:rPr>
          <w:rFonts w:ascii="Arial" w:hAnsi="Arial" w:cs="Arial"/>
          <w:b/>
        </w:rPr>
        <w:t>1.1. Место дисциплины в структуре основной образовательной программы:</w:t>
      </w:r>
    </w:p>
    <w:p w:rsidR="005C2ED6" w:rsidRPr="006F6636" w:rsidRDefault="00F73712" w:rsidP="005C2ED6">
      <w:pPr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Учебная дисциплина </w:t>
      </w:r>
      <w:r w:rsidR="00AE66C0">
        <w:rPr>
          <w:rFonts w:ascii="Arial" w:hAnsi="Arial" w:cs="Arial"/>
        </w:rPr>
        <w:t>ОПЦ.02.</w:t>
      </w:r>
      <w:r w:rsidR="00373428" w:rsidRPr="006F6636">
        <w:rPr>
          <w:rFonts w:ascii="Arial" w:hAnsi="Arial" w:cs="Arial"/>
        </w:rPr>
        <w:t xml:space="preserve">.Введение в основы </w:t>
      </w:r>
      <w:r w:rsidR="00AE66C0">
        <w:rPr>
          <w:rFonts w:ascii="Arial" w:hAnsi="Arial" w:cs="Arial"/>
        </w:rPr>
        <w:t>финансовых отношений</w:t>
      </w:r>
      <w:r w:rsidR="00373428" w:rsidRPr="006F6636">
        <w:rPr>
          <w:rFonts w:ascii="Arial" w:hAnsi="Arial" w:cs="Arial"/>
        </w:rPr>
        <w:t xml:space="preserve"> является частью основной профессиональной образовательной программы профессионального обучения и социально-профессиональной адаптации</w:t>
      </w:r>
      <w:proofErr w:type="gramStart"/>
      <w:r w:rsidR="00987E17" w:rsidRPr="006F6636">
        <w:rPr>
          <w:rFonts w:ascii="Arial" w:hAnsi="Arial" w:cs="Arial"/>
        </w:rPr>
        <w:t>.</w:t>
      </w:r>
      <w:r w:rsidR="00987E17" w:rsidRPr="006F6636">
        <w:rPr>
          <w:rFonts w:ascii="Arial" w:hAnsi="Arial" w:cs="Arial"/>
          <w:bCs/>
        </w:rPr>
        <w:t>С</w:t>
      </w:r>
      <w:proofErr w:type="gramEnd"/>
      <w:r w:rsidR="00F458E2" w:rsidRPr="006F6636">
        <w:rPr>
          <w:rFonts w:ascii="Arial" w:hAnsi="Arial" w:cs="Arial"/>
          <w:bCs/>
        </w:rPr>
        <w:t>оставлена на основе законодательных и нормативных актов Министерства образования и науки РФ, Института труда (НИИ труда) Минтруда России, Центральным бюро нормативов по труду (ЦБНТ) Минтруда России, Всероссийским научно-исследовательским институтом классификации, терминологии и информации по стандартизации и качеству (ВНИИКИ)</w:t>
      </w:r>
      <w:r w:rsidR="00987E17" w:rsidRPr="006F6636">
        <w:rPr>
          <w:rFonts w:ascii="Arial" w:hAnsi="Arial" w:cs="Arial"/>
          <w:bCs/>
        </w:rPr>
        <w:t>,</w:t>
      </w:r>
      <w:r w:rsidR="00987E17" w:rsidRPr="006F6636">
        <w:rPr>
          <w:rFonts w:ascii="Arial" w:hAnsi="Arial" w:cs="Arial"/>
          <w:color w:val="000000"/>
        </w:rPr>
        <w:t>п</w:t>
      </w:r>
      <w:r w:rsidR="00987E17" w:rsidRPr="006F6636">
        <w:rPr>
          <w:rFonts w:ascii="Arial" w:hAnsi="Arial" w:cs="Arial"/>
          <w:bCs/>
        </w:rPr>
        <w:t>рофессионального стандарта, утвержденного приказом Министерства труда и социальной защиты Российской Федераций от 28.11.2013г. №701н по профессии 15.01.05. Сварщик ручной дуговой сварки плавящимся электродом</w:t>
      </w:r>
      <w:r w:rsidR="00987E17" w:rsidRPr="006F6636">
        <w:rPr>
          <w:rFonts w:ascii="Arial" w:hAnsi="Arial" w:cs="Arial"/>
          <w:color w:val="000000"/>
        </w:rPr>
        <w:t xml:space="preserve">, </w:t>
      </w:r>
      <w:r w:rsidR="00987E17" w:rsidRPr="006F6636">
        <w:rPr>
          <w:rFonts w:ascii="Arial" w:hAnsi="Arial" w:cs="Arial"/>
          <w:bCs/>
        </w:rPr>
        <w:t>профессионального стандарта «Специалист по мехатронным системам автомобиля» Приказ Министерства труда и социальной защиты РФ от 13.03.2017 г. №275н.</w:t>
      </w:r>
    </w:p>
    <w:p w:rsidR="00373428" w:rsidRPr="006F6636" w:rsidRDefault="00F73712" w:rsidP="005C2ED6">
      <w:pPr>
        <w:ind w:firstLine="709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</w:rPr>
        <w:t>Учебная дисциплина «</w:t>
      </w:r>
      <w:r w:rsidR="00AE66C0">
        <w:rPr>
          <w:rFonts w:ascii="Arial" w:hAnsi="Arial" w:cs="Arial"/>
        </w:rPr>
        <w:t xml:space="preserve">ОПЦ.02. </w:t>
      </w:r>
      <w:r w:rsidR="00AE66C0" w:rsidRPr="006F6636">
        <w:rPr>
          <w:rFonts w:ascii="Arial" w:hAnsi="Arial" w:cs="Arial"/>
        </w:rPr>
        <w:t xml:space="preserve">Введение в основы </w:t>
      </w:r>
      <w:r w:rsidR="00AE66C0">
        <w:rPr>
          <w:rFonts w:ascii="Arial" w:hAnsi="Arial" w:cs="Arial"/>
        </w:rPr>
        <w:t>финансовых отношений</w:t>
      </w:r>
      <w:r w:rsidR="00373428" w:rsidRPr="006F6636">
        <w:rPr>
          <w:rFonts w:ascii="Arial" w:hAnsi="Arial" w:cs="Arial"/>
        </w:rPr>
        <w:t>» входит в общепрофессиональный цикл.</w:t>
      </w:r>
    </w:p>
    <w:p w:rsidR="00064826" w:rsidRPr="006F6636" w:rsidRDefault="00064826" w:rsidP="00373428">
      <w:pPr>
        <w:rPr>
          <w:rFonts w:ascii="Arial" w:hAnsi="Arial" w:cs="Arial"/>
          <w:b/>
        </w:rPr>
      </w:pPr>
    </w:p>
    <w:p w:rsidR="007C641F" w:rsidRDefault="007C641F" w:rsidP="00373428">
      <w:pPr>
        <w:suppressAutoHyphens/>
        <w:rPr>
          <w:rFonts w:ascii="Arial" w:hAnsi="Arial" w:cs="Arial"/>
          <w:b/>
        </w:rPr>
      </w:pPr>
    </w:p>
    <w:p w:rsidR="00373428" w:rsidRPr="006F6636" w:rsidRDefault="00373428" w:rsidP="00373428">
      <w:pPr>
        <w:suppressAutoHyphens/>
        <w:rPr>
          <w:rFonts w:ascii="Arial" w:hAnsi="Arial" w:cs="Arial"/>
          <w:b/>
        </w:rPr>
      </w:pPr>
      <w:r w:rsidRPr="006F6636">
        <w:rPr>
          <w:rFonts w:ascii="Arial" w:hAnsi="Arial" w:cs="Arial"/>
          <w:b/>
        </w:rPr>
        <w:t>2. СТРУКТУРА И СОДЕРЖАНИЕ УЧЕБНОЙ ДИСЦИПЛИНЫ</w:t>
      </w:r>
    </w:p>
    <w:p w:rsidR="00373428" w:rsidRPr="006F6636" w:rsidRDefault="00373428" w:rsidP="00373428">
      <w:pPr>
        <w:suppressAutoHyphens/>
        <w:rPr>
          <w:rFonts w:ascii="Arial" w:hAnsi="Arial" w:cs="Arial"/>
          <w:b/>
        </w:rPr>
      </w:pPr>
    </w:p>
    <w:p w:rsidR="00373428" w:rsidRPr="006F6636" w:rsidRDefault="00373428" w:rsidP="00373428">
      <w:pPr>
        <w:suppressAutoHyphens/>
        <w:rPr>
          <w:rFonts w:ascii="Arial" w:hAnsi="Arial" w:cs="Arial"/>
          <w:b/>
        </w:rPr>
      </w:pPr>
      <w:r w:rsidRPr="006F6636">
        <w:rPr>
          <w:rFonts w:ascii="Arial" w:hAnsi="Arial" w:cs="Arial"/>
          <w:b/>
        </w:rPr>
        <w:t>2.1. Объем учебной дисциплины и виды учебной работы</w:t>
      </w:r>
    </w:p>
    <w:p w:rsidR="00373428" w:rsidRPr="006F6636" w:rsidRDefault="00373428" w:rsidP="00373428">
      <w:pPr>
        <w:suppressAutoHyphens/>
        <w:rPr>
          <w:rFonts w:ascii="Arial" w:hAnsi="Arial" w:cs="Arial"/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913"/>
        <w:gridCol w:w="1801"/>
      </w:tblGrid>
      <w:tr w:rsidR="00373428" w:rsidRPr="006F6636" w:rsidTr="00CC2A4E">
        <w:trPr>
          <w:trHeight w:val="490"/>
        </w:trPr>
        <w:tc>
          <w:tcPr>
            <w:tcW w:w="4073" w:type="pct"/>
            <w:vAlign w:val="center"/>
          </w:tcPr>
          <w:p w:rsidR="00373428" w:rsidRPr="006F6636" w:rsidRDefault="00373428" w:rsidP="00CC2A4E">
            <w:pPr>
              <w:suppressAutoHyphens/>
              <w:rPr>
                <w:rFonts w:ascii="Arial" w:hAnsi="Arial" w:cs="Arial"/>
                <w:b/>
              </w:rPr>
            </w:pPr>
            <w:r w:rsidRPr="006F6636">
              <w:rPr>
                <w:rFonts w:ascii="Arial" w:hAnsi="Arial" w:cs="Arial"/>
                <w:b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373428" w:rsidRPr="006F6636" w:rsidRDefault="00373428" w:rsidP="00CC2A4E">
            <w:pPr>
              <w:suppressAutoHyphens/>
              <w:rPr>
                <w:rFonts w:ascii="Arial" w:hAnsi="Arial" w:cs="Arial"/>
                <w:b/>
                <w:iCs/>
              </w:rPr>
            </w:pPr>
            <w:r w:rsidRPr="006F6636">
              <w:rPr>
                <w:rFonts w:ascii="Arial" w:hAnsi="Arial" w:cs="Arial"/>
                <w:b/>
                <w:iCs/>
              </w:rPr>
              <w:t>Объем часов</w:t>
            </w:r>
          </w:p>
        </w:tc>
      </w:tr>
      <w:tr w:rsidR="00373428" w:rsidRPr="006F6636" w:rsidTr="00CC2A4E">
        <w:trPr>
          <w:trHeight w:val="490"/>
        </w:trPr>
        <w:tc>
          <w:tcPr>
            <w:tcW w:w="4073" w:type="pct"/>
            <w:vAlign w:val="center"/>
          </w:tcPr>
          <w:p w:rsidR="00373428" w:rsidRPr="006F6636" w:rsidRDefault="00373428" w:rsidP="00CC2A4E">
            <w:pPr>
              <w:suppressAutoHyphens/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>Объем образовательной программы учебной дисциплины</w:t>
            </w:r>
          </w:p>
        </w:tc>
        <w:tc>
          <w:tcPr>
            <w:tcW w:w="927" w:type="pct"/>
            <w:vAlign w:val="center"/>
          </w:tcPr>
          <w:p w:rsidR="00373428" w:rsidRPr="006F6636" w:rsidRDefault="00F73712" w:rsidP="00CC2A4E">
            <w:pPr>
              <w:suppressAutoHyphens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36</w:t>
            </w:r>
          </w:p>
        </w:tc>
      </w:tr>
      <w:tr w:rsidR="00373428" w:rsidRPr="006F6636" w:rsidTr="00CC2A4E">
        <w:trPr>
          <w:trHeight w:val="490"/>
        </w:trPr>
        <w:tc>
          <w:tcPr>
            <w:tcW w:w="4073" w:type="pct"/>
            <w:vAlign w:val="center"/>
          </w:tcPr>
          <w:p w:rsidR="00373428" w:rsidRPr="006F6636" w:rsidRDefault="00373428" w:rsidP="00CC2A4E">
            <w:pPr>
              <w:suppressAutoHyphens/>
              <w:rPr>
                <w:rFonts w:ascii="Arial" w:hAnsi="Arial" w:cs="Arial"/>
                <w:b/>
              </w:rPr>
            </w:pPr>
            <w:r w:rsidRPr="006F6636">
              <w:rPr>
                <w:rFonts w:ascii="Arial" w:hAnsi="Arial" w:cs="Arial"/>
                <w:color w:val="000000"/>
              </w:rPr>
              <w:t>Обязательные аудиторные учебные занятия (всего)</w:t>
            </w:r>
          </w:p>
        </w:tc>
        <w:tc>
          <w:tcPr>
            <w:tcW w:w="927" w:type="pct"/>
            <w:vAlign w:val="center"/>
          </w:tcPr>
          <w:p w:rsidR="00373428" w:rsidRPr="006F6636" w:rsidRDefault="00F73712" w:rsidP="00E42530">
            <w:pPr>
              <w:suppressAutoHyphens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36</w:t>
            </w:r>
          </w:p>
        </w:tc>
      </w:tr>
      <w:tr w:rsidR="00373428" w:rsidRPr="006F6636" w:rsidTr="00CC2A4E">
        <w:trPr>
          <w:trHeight w:val="490"/>
        </w:trPr>
        <w:tc>
          <w:tcPr>
            <w:tcW w:w="5000" w:type="pct"/>
            <w:gridSpan w:val="2"/>
            <w:vAlign w:val="center"/>
          </w:tcPr>
          <w:p w:rsidR="00373428" w:rsidRPr="006F6636" w:rsidRDefault="00373428" w:rsidP="00CC2A4E">
            <w:pPr>
              <w:suppressAutoHyphens/>
              <w:rPr>
                <w:rFonts w:ascii="Arial" w:hAnsi="Arial" w:cs="Arial"/>
                <w:iCs/>
              </w:rPr>
            </w:pPr>
            <w:r w:rsidRPr="006F6636">
              <w:rPr>
                <w:rFonts w:ascii="Arial" w:hAnsi="Arial" w:cs="Arial"/>
              </w:rPr>
              <w:t>в том числе:</w:t>
            </w:r>
          </w:p>
        </w:tc>
      </w:tr>
      <w:tr w:rsidR="00373428" w:rsidRPr="006F6636" w:rsidTr="00CC2A4E">
        <w:trPr>
          <w:trHeight w:val="490"/>
        </w:trPr>
        <w:tc>
          <w:tcPr>
            <w:tcW w:w="4073" w:type="pct"/>
            <w:vAlign w:val="center"/>
          </w:tcPr>
          <w:p w:rsidR="00373428" w:rsidRPr="006F6636" w:rsidRDefault="00373428" w:rsidP="00CC2A4E">
            <w:pPr>
              <w:suppressAutoHyphens/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373428" w:rsidRPr="006F6636" w:rsidRDefault="00F73712" w:rsidP="00AE66C0">
            <w:pPr>
              <w:suppressAutoHyphens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</w:t>
            </w:r>
            <w:r w:rsidR="00AE66C0">
              <w:rPr>
                <w:rFonts w:ascii="Arial" w:hAnsi="Arial" w:cs="Arial"/>
                <w:iCs/>
              </w:rPr>
              <w:t>6</w:t>
            </w:r>
          </w:p>
        </w:tc>
      </w:tr>
      <w:tr w:rsidR="00373428" w:rsidRPr="006F6636" w:rsidTr="00CC2A4E">
        <w:trPr>
          <w:trHeight w:val="490"/>
        </w:trPr>
        <w:tc>
          <w:tcPr>
            <w:tcW w:w="4073" w:type="pct"/>
            <w:vAlign w:val="center"/>
          </w:tcPr>
          <w:p w:rsidR="00373428" w:rsidRPr="006F6636" w:rsidRDefault="00373428" w:rsidP="00CC2A4E">
            <w:pPr>
              <w:suppressAutoHyphens/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>лабораторные работы</w:t>
            </w:r>
            <w:r w:rsidRPr="006F6636">
              <w:rPr>
                <w:rFonts w:ascii="Arial" w:hAnsi="Arial" w:cs="Arial"/>
                <w:i/>
              </w:rPr>
              <w:t xml:space="preserve"> (если предусмотрено)</w:t>
            </w:r>
          </w:p>
        </w:tc>
        <w:tc>
          <w:tcPr>
            <w:tcW w:w="927" w:type="pct"/>
            <w:vAlign w:val="center"/>
          </w:tcPr>
          <w:p w:rsidR="00373428" w:rsidRPr="006F6636" w:rsidRDefault="00373428" w:rsidP="00CC2A4E">
            <w:pPr>
              <w:suppressAutoHyphens/>
              <w:jc w:val="center"/>
              <w:rPr>
                <w:rFonts w:ascii="Arial" w:hAnsi="Arial" w:cs="Arial"/>
                <w:iCs/>
              </w:rPr>
            </w:pPr>
            <w:r w:rsidRPr="006F6636">
              <w:rPr>
                <w:rFonts w:ascii="Arial" w:hAnsi="Arial" w:cs="Arial"/>
                <w:iCs/>
              </w:rPr>
              <w:t>-</w:t>
            </w:r>
          </w:p>
        </w:tc>
      </w:tr>
      <w:tr w:rsidR="00373428" w:rsidRPr="006F6636" w:rsidTr="00CC2A4E">
        <w:trPr>
          <w:trHeight w:val="490"/>
        </w:trPr>
        <w:tc>
          <w:tcPr>
            <w:tcW w:w="4073" w:type="pct"/>
            <w:vAlign w:val="center"/>
          </w:tcPr>
          <w:p w:rsidR="00373428" w:rsidRPr="006F6636" w:rsidRDefault="00373428" w:rsidP="00CC2A4E">
            <w:pPr>
              <w:suppressAutoHyphens/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>практические занятия</w:t>
            </w:r>
            <w:r w:rsidRPr="006F6636">
              <w:rPr>
                <w:rFonts w:ascii="Arial" w:hAnsi="Arial" w:cs="Arial"/>
                <w:i/>
              </w:rPr>
              <w:t xml:space="preserve"> (если предусмотрено)</w:t>
            </w:r>
          </w:p>
        </w:tc>
        <w:tc>
          <w:tcPr>
            <w:tcW w:w="927" w:type="pct"/>
            <w:vAlign w:val="center"/>
          </w:tcPr>
          <w:p w:rsidR="00373428" w:rsidRPr="006F6636" w:rsidRDefault="00B31A8D" w:rsidP="00AE66C0">
            <w:pPr>
              <w:suppressAutoHyphens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2</w:t>
            </w:r>
            <w:r w:rsidR="00AE66C0">
              <w:rPr>
                <w:rFonts w:ascii="Arial" w:hAnsi="Arial" w:cs="Arial"/>
                <w:iCs/>
              </w:rPr>
              <w:t>0</w:t>
            </w:r>
          </w:p>
        </w:tc>
      </w:tr>
      <w:tr w:rsidR="00373428" w:rsidRPr="006F6636" w:rsidTr="00CC2A4E">
        <w:trPr>
          <w:trHeight w:val="490"/>
        </w:trPr>
        <w:tc>
          <w:tcPr>
            <w:tcW w:w="4073" w:type="pct"/>
            <w:vAlign w:val="center"/>
          </w:tcPr>
          <w:p w:rsidR="00373428" w:rsidRPr="006F6636" w:rsidRDefault="00373428" w:rsidP="00CC2A4E">
            <w:pPr>
              <w:suppressAutoHyphens/>
              <w:rPr>
                <w:rFonts w:ascii="Arial" w:hAnsi="Arial" w:cs="Arial"/>
                <w:i/>
              </w:rPr>
            </w:pPr>
            <w:r w:rsidRPr="006F6636">
              <w:rPr>
                <w:rFonts w:ascii="Arial" w:hAnsi="Arial" w:cs="Arial"/>
                <w:i/>
              </w:rPr>
              <w:lastRenderedPageBreak/>
              <w:t xml:space="preserve">Самостоятельная работа </w:t>
            </w:r>
            <w:r w:rsidRPr="006F6636">
              <w:rPr>
                <w:rFonts w:ascii="Arial" w:hAnsi="Arial" w:cs="Arial"/>
                <w:b/>
                <w:i/>
                <w:vertAlign w:val="superscript"/>
              </w:rPr>
              <w:footnoteReference w:id="1"/>
            </w:r>
          </w:p>
        </w:tc>
        <w:tc>
          <w:tcPr>
            <w:tcW w:w="927" w:type="pct"/>
            <w:vAlign w:val="center"/>
          </w:tcPr>
          <w:p w:rsidR="00373428" w:rsidRPr="006F6636" w:rsidRDefault="007D700F" w:rsidP="00E42530">
            <w:pPr>
              <w:suppressAutoHyphens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</w:t>
            </w:r>
          </w:p>
        </w:tc>
      </w:tr>
      <w:tr w:rsidR="00373428" w:rsidRPr="006F6636" w:rsidTr="00CC2A4E">
        <w:trPr>
          <w:trHeight w:val="490"/>
        </w:trPr>
        <w:tc>
          <w:tcPr>
            <w:tcW w:w="4073" w:type="pct"/>
            <w:vAlign w:val="center"/>
          </w:tcPr>
          <w:p w:rsidR="00373428" w:rsidRPr="006F6636" w:rsidRDefault="00373428" w:rsidP="00CC2A4E">
            <w:pPr>
              <w:suppressAutoHyphens/>
              <w:rPr>
                <w:rFonts w:ascii="Arial" w:hAnsi="Arial" w:cs="Arial"/>
                <w:i/>
              </w:rPr>
            </w:pPr>
            <w:r w:rsidRPr="006F6636">
              <w:rPr>
                <w:rFonts w:ascii="Arial" w:hAnsi="Arial" w:cs="Arial"/>
                <w:b/>
                <w:iCs/>
              </w:rPr>
              <w:t>Промежуточная аттестация</w:t>
            </w:r>
            <w:r w:rsidR="003826B6">
              <w:rPr>
                <w:rFonts w:ascii="Arial" w:hAnsi="Arial" w:cs="Arial"/>
                <w:b/>
                <w:iCs/>
              </w:rPr>
              <w:t xml:space="preserve"> 2</w:t>
            </w:r>
            <w:r w:rsidR="009E2F84" w:rsidRPr="006F6636">
              <w:rPr>
                <w:rFonts w:ascii="Arial" w:hAnsi="Arial" w:cs="Arial"/>
                <w:b/>
                <w:iCs/>
              </w:rPr>
              <w:t>,3</w:t>
            </w:r>
            <w:r w:rsidRPr="006F6636">
              <w:rPr>
                <w:rFonts w:ascii="Arial" w:hAnsi="Arial" w:cs="Arial"/>
                <w:b/>
                <w:iCs/>
              </w:rPr>
              <w:t xml:space="preserve"> семестр</w:t>
            </w:r>
          </w:p>
        </w:tc>
        <w:tc>
          <w:tcPr>
            <w:tcW w:w="927" w:type="pct"/>
            <w:vAlign w:val="center"/>
          </w:tcPr>
          <w:p w:rsidR="00373428" w:rsidRPr="006F6636" w:rsidRDefault="00373428" w:rsidP="00CC2A4E">
            <w:pPr>
              <w:suppressAutoHyphens/>
              <w:jc w:val="center"/>
              <w:rPr>
                <w:rFonts w:ascii="Arial" w:hAnsi="Arial" w:cs="Arial"/>
                <w:iCs/>
              </w:rPr>
            </w:pPr>
            <w:r w:rsidRPr="006F6636">
              <w:rPr>
                <w:rFonts w:ascii="Arial" w:hAnsi="Arial" w:cs="Arial"/>
                <w:iCs/>
              </w:rPr>
              <w:t>Зачет</w:t>
            </w:r>
          </w:p>
        </w:tc>
      </w:tr>
    </w:tbl>
    <w:p w:rsidR="00DD544E" w:rsidRPr="006F6636" w:rsidRDefault="00DD544E" w:rsidP="00DD544E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Arial" w:hAnsi="Arial" w:cs="Arial"/>
          <w:bCs/>
          <w:caps/>
        </w:rPr>
      </w:pPr>
    </w:p>
    <w:p w:rsidR="00D13731" w:rsidRPr="006F6636" w:rsidRDefault="00D13731" w:rsidP="00D13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D13731" w:rsidRPr="006F6636" w:rsidRDefault="00D13731" w:rsidP="00D13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D13731" w:rsidRPr="006F6636" w:rsidRDefault="00D13731" w:rsidP="00D13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D13731" w:rsidRPr="006F6636" w:rsidRDefault="00D13731" w:rsidP="00D13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D13731" w:rsidRPr="006F6636" w:rsidRDefault="00D13731" w:rsidP="00D13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D13731" w:rsidRPr="006F6636" w:rsidRDefault="00D13731" w:rsidP="00D13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D13731" w:rsidRPr="006F6636" w:rsidRDefault="00D13731" w:rsidP="00D13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  <w:bCs/>
          <w:caps/>
        </w:rPr>
      </w:pPr>
    </w:p>
    <w:p w:rsidR="00014776" w:rsidRPr="006F6636" w:rsidRDefault="00014776" w:rsidP="00373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/>
        </w:rPr>
      </w:pPr>
    </w:p>
    <w:p w:rsidR="00014776" w:rsidRPr="006F6636" w:rsidRDefault="00014776" w:rsidP="00014776">
      <w:pPr>
        <w:jc w:val="right"/>
        <w:rPr>
          <w:rFonts w:ascii="Arial" w:hAnsi="Arial" w:cs="Arial"/>
          <w:b/>
          <w:color w:val="FF0000"/>
        </w:rPr>
      </w:pPr>
    </w:p>
    <w:p w:rsidR="00014776" w:rsidRPr="006F6636" w:rsidRDefault="00014776" w:rsidP="00014776">
      <w:pPr>
        <w:tabs>
          <w:tab w:val="left" w:pos="810"/>
        </w:tabs>
        <w:rPr>
          <w:rFonts w:ascii="Arial" w:hAnsi="Arial" w:cs="Arial"/>
        </w:rPr>
        <w:sectPr w:rsidR="00014776" w:rsidRPr="006F6636" w:rsidSect="0094145D">
          <w:footerReference w:type="default" r:id="rId9"/>
          <w:footerReference w:type="first" r:id="rId10"/>
          <w:pgSz w:w="11906" w:h="16838"/>
          <w:pgMar w:top="1134" w:right="707" w:bottom="1276" w:left="1701" w:header="709" w:footer="709" w:gutter="0"/>
          <w:cols w:space="720"/>
          <w:titlePg/>
          <w:docGrid w:linePitch="326"/>
        </w:sectPr>
      </w:pPr>
    </w:p>
    <w:p w:rsidR="00014776" w:rsidRPr="006F6636" w:rsidRDefault="00014776" w:rsidP="00014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/>
          <w:i/>
        </w:rPr>
      </w:pPr>
      <w:r w:rsidRPr="006F6636">
        <w:rPr>
          <w:rFonts w:ascii="Arial" w:hAnsi="Arial" w:cs="Arial"/>
          <w:b/>
          <w:bCs/>
          <w:i/>
          <w:caps/>
        </w:rPr>
        <w:lastRenderedPageBreak/>
        <w:t xml:space="preserve">2.2. </w:t>
      </w:r>
      <w:r w:rsidR="00B657C5" w:rsidRPr="006F6636">
        <w:rPr>
          <w:rFonts w:ascii="Arial" w:hAnsi="Arial" w:cs="Arial"/>
          <w:b/>
          <w:bCs/>
          <w:i/>
        </w:rPr>
        <w:t>Т</w:t>
      </w:r>
      <w:r w:rsidR="00681CE7" w:rsidRPr="006F6636">
        <w:rPr>
          <w:rFonts w:ascii="Arial" w:hAnsi="Arial" w:cs="Arial"/>
          <w:b/>
          <w:bCs/>
          <w:i/>
        </w:rPr>
        <w:t xml:space="preserve">ематический план и содержание учебной дисциплины </w:t>
      </w:r>
    </w:p>
    <w:tbl>
      <w:tblPr>
        <w:tblpPr w:leftFromText="180" w:rightFromText="180" w:vertAnchor="text" w:horzAnchor="margin" w:tblpY="195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5"/>
        <w:gridCol w:w="30"/>
        <w:gridCol w:w="9287"/>
        <w:gridCol w:w="1559"/>
        <w:gridCol w:w="1843"/>
      </w:tblGrid>
      <w:tr w:rsidR="00356AE3" w:rsidRPr="006F6636" w:rsidTr="006E71F3">
        <w:tc>
          <w:tcPr>
            <w:tcW w:w="2445" w:type="dxa"/>
            <w:gridSpan w:val="2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b/>
                <w:bCs/>
              </w:rPr>
            </w:pPr>
            <w:r w:rsidRPr="006F6636">
              <w:rPr>
                <w:rFonts w:ascii="Arial" w:hAnsi="Arial" w:cs="Arial"/>
                <w:b/>
                <w:bCs/>
              </w:rPr>
              <w:t>Наименование разделов и тем</w:t>
            </w:r>
          </w:p>
        </w:tc>
        <w:tc>
          <w:tcPr>
            <w:tcW w:w="9287" w:type="dxa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b/>
                <w:bCs/>
              </w:rPr>
            </w:pPr>
            <w:r w:rsidRPr="006F6636">
              <w:rPr>
                <w:rFonts w:ascii="Arial" w:hAnsi="Arial" w:cs="Arial"/>
                <w:b/>
                <w:bCs/>
              </w:rPr>
              <w:t>Содержание учебного материала, лабораторные работы и практические занятия,</w:t>
            </w:r>
          </w:p>
          <w:p w:rsidR="00356AE3" w:rsidRPr="006F6636" w:rsidRDefault="00356AE3" w:rsidP="006E71F3">
            <w:pPr>
              <w:jc w:val="center"/>
              <w:rPr>
                <w:rFonts w:ascii="Arial" w:hAnsi="Arial" w:cs="Arial"/>
                <w:b/>
                <w:bCs/>
              </w:rPr>
            </w:pPr>
            <w:r w:rsidRPr="006F6636">
              <w:rPr>
                <w:rFonts w:ascii="Arial" w:hAnsi="Arial" w:cs="Arial"/>
                <w:b/>
                <w:bCs/>
              </w:rPr>
              <w:t xml:space="preserve">самостоятельная работа </w:t>
            </w:r>
            <w:proofErr w:type="gramStart"/>
            <w:r w:rsidRPr="006F6636">
              <w:rPr>
                <w:rFonts w:ascii="Arial" w:hAnsi="Arial" w:cs="Arial"/>
                <w:b/>
                <w:bCs/>
              </w:rPr>
              <w:t>обучающихся</w:t>
            </w:r>
            <w:proofErr w:type="gramEnd"/>
          </w:p>
        </w:tc>
        <w:tc>
          <w:tcPr>
            <w:tcW w:w="1559" w:type="dxa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b/>
                <w:bCs/>
              </w:rPr>
            </w:pPr>
            <w:r w:rsidRPr="006F6636">
              <w:rPr>
                <w:rFonts w:ascii="Arial" w:hAnsi="Arial" w:cs="Arial"/>
                <w:b/>
                <w:bCs/>
              </w:rPr>
              <w:t>Объем часов</w:t>
            </w:r>
          </w:p>
        </w:tc>
        <w:tc>
          <w:tcPr>
            <w:tcW w:w="1843" w:type="dxa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b/>
                <w:bCs/>
              </w:rPr>
            </w:pPr>
            <w:r w:rsidRPr="006F6636">
              <w:rPr>
                <w:rFonts w:ascii="Arial" w:hAnsi="Arial" w:cs="Arial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356AE3" w:rsidRPr="006F6636" w:rsidTr="006E71F3">
        <w:tc>
          <w:tcPr>
            <w:tcW w:w="2445" w:type="dxa"/>
            <w:gridSpan w:val="2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63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287" w:type="dxa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63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63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c>
          <w:tcPr>
            <w:tcW w:w="11732" w:type="dxa"/>
            <w:gridSpan w:val="3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c>
          <w:tcPr>
            <w:tcW w:w="11732" w:type="dxa"/>
            <w:gridSpan w:val="3"/>
            <w:shd w:val="clear" w:color="auto" w:fill="auto"/>
          </w:tcPr>
          <w:p w:rsidR="00356AE3" w:rsidRPr="00CE3356" w:rsidRDefault="00CE3356" w:rsidP="006E71F3">
            <w:pPr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34343C"/>
                <w:shd w:val="clear" w:color="auto" w:fill="FFFFFF"/>
              </w:rPr>
              <w:t xml:space="preserve">                </w:t>
            </w:r>
            <w:r w:rsidR="003826B6" w:rsidRPr="00CE3356">
              <w:rPr>
                <w:rFonts w:ascii="Arial" w:hAnsi="Arial" w:cs="Arial"/>
                <w:b/>
                <w:color w:val="34343C"/>
                <w:shd w:val="clear" w:color="auto" w:fill="FFFFFF"/>
              </w:rPr>
              <w:t>Тема 1</w:t>
            </w:r>
            <w:r>
              <w:rPr>
                <w:rFonts w:ascii="Arial" w:hAnsi="Arial" w:cs="Arial"/>
                <w:b/>
                <w:color w:val="34343C"/>
                <w:shd w:val="clear" w:color="auto" w:fill="FFFFFF"/>
              </w:rPr>
              <w:t>.</w:t>
            </w:r>
            <w:r w:rsidR="003826B6" w:rsidRPr="00CE3356">
              <w:rPr>
                <w:rFonts w:ascii="Arial" w:hAnsi="Arial" w:cs="Arial"/>
                <w:b/>
                <w:color w:val="34343C"/>
                <w:shd w:val="clear" w:color="auto" w:fill="FFFFFF"/>
              </w:rPr>
              <w:t xml:space="preserve"> Личное финансовое планирование</w:t>
            </w:r>
          </w:p>
        </w:tc>
        <w:tc>
          <w:tcPr>
            <w:tcW w:w="1559" w:type="dxa"/>
            <w:shd w:val="clear" w:color="auto" w:fill="auto"/>
          </w:tcPr>
          <w:p w:rsidR="00356AE3" w:rsidRPr="006F6636" w:rsidRDefault="00CE3356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18</w:t>
            </w:r>
          </w:p>
        </w:tc>
        <w:tc>
          <w:tcPr>
            <w:tcW w:w="1843" w:type="dxa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rPr>
          <w:trHeight w:val="195"/>
        </w:trPr>
        <w:tc>
          <w:tcPr>
            <w:tcW w:w="2445" w:type="dxa"/>
            <w:gridSpan w:val="2"/>
          </w:tcPr>
          <w:p w:rsidR="00356AE3" w:rsidRPr="00BF3A7C" w:rsidRDefault="00356AE3" w:rsidP="006E71F3">
            <w:pPr>
              <w:jc w:val="center"/>
              <w:rPr>
                <w:rFonts w:ascii="Arial" w:hAnsi="Arial" w:cs="Arial"/>
                <w:b/>
              </w:rPr>
            </w:pPr>
            <w:r w:rsidRPr="00BF3A7C">
              <w:rPr>
                <w:rFonts w:ascii="Arial" w:hAnsi="Arial" w:cs="Arial"/>
                <w:b/>
              </w:rPr>
              <w:t>Тема 1.1.</w:t>
            </w:r>
          </w:p>
          <w:p w:rsidR="00356AE3" w:rsidRPr="00BF3A7C" w:rsidRDefault="003826B6" w:rsidP="006E71F3">
            <w:pPr>
              <w:jc w:val="center"/>
              <w:rPr>
                <w:rFonts w:ascii="Arial" w:hAnsi="Arial" w:cs="Arial"/>
                <w:b/>
              </w:rPr>
            </w:pPr>
            <w:r w:rsidRPr="00BF3A7C">
              <w:rPr>
                <w:rFonts w:ascii="Arial" w:hAnsi="Arial" w:cs="Arial"/>
                <w:color w:val="34343C"/>
                <w:shd w:val="clear" w:color="auto" w:fill="FFFFFF"/>
              </w:rPr>
              <w:t>Введение</w:t>
            </w:r>
          </w:p>
        </w:tc>
        <w:tc>
          <w:tcPr>
            <w:tcW w:w="9287" w:type="dxa"/>
            <w:shd w:val="clear" w:color="auto" w:fill="FFFFFF" w:themeFill="background1"/>
          </w:tcPr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Вводное занятие. Цели и задачи курса. Актуальность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изучения основ финансовой грамотности при освоении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профессий.</w:t>
            </w:r>
          </w:p>
          <w:p w:rsidR="00356AE3" w:rsidRPr="00BF3A7C" w:rsidRDefault="00356AE3" w:rsidP="006E71F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356AE3" w:rsidRPr="006F6636" w:rsidRDefault="00F73712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BF3A7C" w:rsidRPr="00BF3A7C" w:rsidRDefault="00BF3A7C" w:rsidP="00BF3A7C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BF3A7C">
              <w:rPr>
                <w:rFonts w:ascii="Helvetica" w:hAnsi="Helvetica"/>
                <w:color w:val="34343C"/>
                <w:sz w:val="23"/>
                <w:szCs w:val="23"/>
              </w:rPr>
              <w:t>А/01.2; А/02.2;</w:t>
            </w:r>
          </w:p>
          <w:p w:rsidR="00BF3A7C" w:rsidRPr="00BF3A7C" w:rsidRDefault="00BF3A7C" w:rsidP="00BF3A7C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BF3A7C">
              <w:rPr>
                <w:rFonts w:ascii="Helvetica" w:hAnsi="Helvetica"/>
                <w:color w:val="34343C"/>
                <w:sz w:val="23"/>
                <w:szCs w:val="23"/>
              </w:rPr>
              <w:t>А/03.2; В/01,3;</w:t>
            </w:r>
          </w:p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rPr>
          <w:trHeight w:val="470"/>
        </w:trPr>
        <w:tc>
          <w:tcPr>
            <w:tcW w:w="2445" w:type="dxa"/>
            <w:gridSpan w:val="2"/>
          </w:tcPr>
          <w:p w:rsidR="00356AE3" w:rsidRPr="00BF3A7C" w:rsidRDefault="00356AE3" w:rsidP="006E71F3">
            <w:pPr>
              <w:jc w:val="center"/>
              <w:rPr>
                <w:rFonts w:ascii="Arial" w:hAnsi="Arial" w:cs="Arial"/>
                <w:b/>
              </w:rPr>
            </w:pPr>
            <w:r w:rsidRPr="00BF3A7C">
              <w:rPr>
                <w:rFonts w:ascii="Arial" w:hAnsi="Arial" w:cs="Arial"/>
                <w:b/>
              </w:rPr>
              <w:t>Тема 1.2.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Личное финансовое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планирование.</w:t>
            </w:r>
          </w:p>
          <w:p w:rsidR="00356AE3" w:rsidRPr="00BF3A7C" w:rsidRDefault="00356AE3" w:rsidP="006E71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87" w:type="dxa"/>
          </w:tcPr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Источники денежных средств.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Различать виды доходов и способы их получения,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рассчитывать доходы, полученные из различных источников,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рассчитывать свой доход. Структура доходов населения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России.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Формы вознаграждений на</w:t>
            </w:r>
            <w:r w:rsidRPr="00BF3A7C">
              <w:rPr>
                <w:rFonts w:ascii="Arial" w:hAnsi="Arial" w:cs="Arial"/>
                <w:color w:val="34343C"/>
              </w:rPr>
              <w:t>ё</w:t>
            </w:r>
            <w:r w:rsidRPr="003826B6">
              <w:rPr>
                <w:rFonts w:ascii="Arial" w:hAnsi="Arial" w:cs="Arial"/>
                <w:color w:val="34343C"/>
              </w:rPr>
              <w:t>мным работникам и от чего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зависит уровень заработной платы. Права и обязанности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на</w:t>
            </w:r>
            <w:r w:rsidRPr="00BF3A7C">
              <w:rPr>
                <w:rFonts w:ascii="Arial" w:hAnsi="Arial" w:cs="Arial"/>
                <w:color w:val="34343C"/>
              </w:rPr>
              <w:t>ё</w:t>
            </w:r>
            <w:r w:rsidRPr="003826B6">
              <w:rPr>
                <w:rFonts w:ascii="Arial" w:hAnsi="Arial" w:cs="Arial"/>
                <w:color w:val="34343C"/>
              </w:rPr>
              <w:t>мных работников по отношению к работодателю.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Безработица, виды безработицы</w:t>
            </w:r>
          </w:p>
          <w:p w:rsidR="00356AE3" w:rsidRPr="00BF3A7C" w:rsidRDefault="00356AE3" w:rsidP="006E71F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356AE3" w:rsidRPr="006F6636" w:rsidRDefault="00F73712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BF3A7C" w:rsidRPr="00BF3A7C" w:rsidRDefault="00BF3A7C" w:rsidP="00BF3A7C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BF3A7C">
              <w:rPr>
                <w:rFonts w:ascii="Helvetica" w:hAnsi="Helvetica"/>
                <w:color w:val="34343C"/>
                <w:sz w:val="23"/>
                <w:szCs w:val="23"/>
              </w:rPr>
              <w:t>А/01.2; А/02.2;</w:t>
            </w:r>
          </w:p>
          <w:p w:rsidR="00BF3A7C" w:rsidRPr="00BF3A7C" w:rsidRDefault="00BF3A7C" w:rsidP="00BF3A7C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BF3A7C">
              <w:rPr>
                <w:rFonts w:ascii="Helvetica" w:hAnsi="Helvetica"/>
                <w:color w:val="34343C"/>
                <w:sz w:val="23"/>
                <w:szCs w:val="23"/>
              </w:rPr>
              <w:t>А/03.2; В/01,3;</w:t>
            </w:r>
          </w:p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rPr>
          <w:trHeight w:val="469"/>
        </w:trPr>
        <w:tc>
          <w:tcPr>
            <w:tcW w:w="2445" w:type="dxa"/>
            <w:gridSpan w:val="2"/>
            <w:vMerge w:val="restart"/>
          </w:tcPr>
          <w:p w:rsidR="00356AE3" w:rsidRPr="00BF3A7C" w:rsidRDefault="00CE3356" w:rsidP="006E71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Тема 1.3</w:t>
            </w:r>
            <w:r w:rsidR="00356AE3" w:rsidRPr="00BF3A7C">
              <w:rPr>
                <w:rFonts w:ascii="Arial" w:hAnsi="Arial" w:cs="Arial"/>
                <w:b/>
              </w:rPr>
              <w:t>.</w:t>
            </w:r>
          </w:p>
          <w:p w:rsidR="00356AE3" w:rsidRPr="00BF3A7C" w:rsidRDefault="003826B6" w:rsidP="006E71F3">
            <w:pPr>
              <w:jc w:val="center"/>
              <w:rPr>
                <w:rFonts w:ascii="Arial" w:hAnsi="Arial" w:cs="Arial"/>
              </w:rPr>
            </w:pPr>
            <w:r w:rsidRPr="00BF3A7C">
              <w:rPr>
                <w:rFonts w:ascii="Arial" w:hAnsi="Arial" w:cs="Arial"/>
                <w:color w:val="34343C"/>
                <w:shd w:val="clear" w:color="auto" w:fill="FFFFFF"/>
              </w:rPr>
              <w:t>Контроль семейных расходов</w:t>
            </w:r>
          </w:p>
        </w:tc>
        <w:tc>
          <w:tcPr>
            <w:tcW w:w="9287" w:type="dxa"/>
          </w:tcPr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 xml:space="preserve">Расходы. Структура расходов </w:t>
            </w:r>
            <w:proofErr w:type="gramStart"/>
            <w:r w:rsidRPr="003826B6">
              <w:rPr>
                <w:rFonts w:ascii="Arial" w:hAnsi="Arial" w:cs="Arial"/>
                <w:color w:val="34343C"/>
              </w:rPr>
              <w:t>среднестатистической</w:t>
            </w:r>
            <w:proofErr w:type="gramEnd"/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 xml:space="preserve">российской семьи. Использование полученных доходов </w:t>
            </w:r>
            <w:proofErr w:type="gramStart"/>
            <w:r w:rsidRPr="003826B6">
              <w:rPr>
                <w:rFonts w:ascii="Arial" w:hAnsi="Arial" w:cs="Arial"/>
                <w:color w:val="34343C"/>
              </w:rPr>
              <w:t>на</w:t>
            </w:r>
            <w:proofErr w:type="gramEnd"/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 xml:space="preserve">различных </w:t>
            </w:r>
            <w:proofErr w:type="gramStart"/>
            <w:r w:rsidRPr="003826B6">
              <w:rPr>
                <w:rFonts w:ascii="Arial" w:hAnsi="Arial" w:cs="Arial"/>
                <w:color w:val="34343C"/>
              </w:rPr>
              <w:t>этапах</w:t>
            </w:r>
            <w:proofErr w:type="gramEnd"/>
            <w:r w:rsidRPr="003826B6">
              <w:rPr>
                <w:rFonts w:ascii="Arial" w:hAnsi="Arial" w:cs="Arial"/>
                <w:color w:val="34343C"/>
              </w:rPr>
              <w:t xml:space="preserve"> жизни семьи. Контроль расходов, считать и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фиксировать, на что тратятся полученные деньги.</w:t>
            </w:r>
          </w:p>
          <w:p w:rsidR="00356AE3" w:rsidRPr="00BF3A7C" w:rsidRDefault="00356AE3" w:rsidP="006E71F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356AE3" w:rsidRPr="006F6636" w:rsidRDefault="00CE3356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BF3A7C" w:rsidRPr="00BF3A7C" w:rsidRDefault="00BF3A7C" w:rsidP="00BF3A7C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BF3A7C">
              <w:rPr>
                <w:rFonts w:ascii="Helvetica" w:hAnsi="Helvetica"/>
                <w:color w:val="34343C"/>
                <w:sz w:val="23"/>
                <w:szCs w:val="23"/>
              </w:rPr>
              <w:t>А/01.2; А/02.2;</w:t>
            </w:r>
          </w:p>
          <w:p w:rsidR="00BF3A7C" w:rsidRPr="00BF3A7C" w:rsidRDefault="00BF3A7C" w:rsidP="00BF3A7C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BF3A7C">
              <w:rPr>
                <w:rFonts w:ascii="Helvetica" w:hAnsi="Helvetica"/>
                <w:color w:val="34343C"/>
                <w:sz w:val="23"/>
                <w:szCs w:val="23"/>
              </w:rPr>
              <w:t>А/03.2; В/01,3;</w:t>
            </w:r>
          </w:p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rPr>
          <w:trHeight w:val="689"/>
        </w:trPr>
        <w:tc>
          <w:tcPr>
            <w:tcW w:w="2445" w:type="dxa"/>
            <w:gridSpan w:val="2"/>
            <w:vMerge/>
          </w:tcPr>
          <w:p w:rsidR="00356AE3" w:rsidRPr="00BF3A7C" w:rsidRDefault="00356AE3" w:rsidP="006E71F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87" w:type="dxa"/>
          </w:tcPr>
          <w:p w:rsidR="00356AE3" w:rsidRPr="00BF3A7C" w:rsidRDefault="00356AE3" w:rsidP="006E71F3">
            <w:pPr>
              <w:shd w:val="clear" w:color="auto" w:fill="FFFFFF"/>
              <w:rPr>
                <w:rFonts w:ascii="Arial" w:hAnsi="Arial" w:cs="Arial"/>
                <w:color w:val="34343C"/>
                <w:shd w:val="clear" w:color="auto" w:fill="FFFFFF"/>
              </w:rPr>
            </w:pPr>
            <w:r w:rsidRPr="00BF3A7C">
              <w:rPr>
                <w:rFonts w:ascii="Arial" w:hAnsi="Arial" w:cs="Arial"/>
                <w:b/>
                <w:bCs/>
                <w:i/>
              </w:rPr>
              <w:t>Практические работы</w:t>
            </w:r>
            <w:r w:rsidRPr="00BF3A7C">
              <w:rPr>
                <w:rFonts w:ascii="Arial" w:hAnsi="Arial" w:cs="Arial"/>
                <w:b/>
                <w:bCs/>
              </w:rPr>
              <w:t xml:space="preserve">: </w:t>
            </w:r>
            <w:r w:rsidR="003826B6" w:rsidRPr="00BF3A7C">
              <w:rPr>
                <w:rFonts w:ascii="Arial" w:hAnsi="Arial" w:cs="Arial"/>
                <w:color w:val="34343C"/>
                <w:shd w:val="clear" w:color="auto" w:fill="FFFFFF"/>
              </w:rPr>
              <w:t>Тест «Источники денежных средств»</w:t>
            </w:r>
          </w:p>
          <w:p w:rsidR="003826B6" w:rsidRPr="00BF3A7C" w:rsidRDefault="003826B6" w:rsidP="006E71F3">
            <w:pPr>
              <w:shd w:val="clear" w:color="auto" w:fill="FFFFFF"/>
              <w:rPr>
                <w:rFonts w:ascii="Arial" w:hAnsi="Arial" w:cs="Arial"/>
                <w:color w:val="000000"/>
                <w:spacing w:val="-10"/>
              </w:rPr>
            </w:pPr>
            <w:r w:rsidRPr="00BF3A7C">
              <w:rPr>
                <w:rFonts w:ascii="Arial" w:hAnsi="Arial" w:cs="Arial"/>
                <w:color w:val="34343C"/>
                <w:shd w:val="clear" w:color="auto" w:fill="FFFFFF"/>
              </w:rPr>
              <w:t>Тест «Контроль семейных расходов».</w:t>
            </w:r>
          </w:p>
        </w:tc>
        <w:tc>
          <w:tcPr>
            <w:tcW w:w="1559" w:type="dxa"/>
            <w:shd w:val="clear" w:color="auto" w:fill="FFFFFF" w:themeFill="background1"/>
          </w:tcPr>
          <w:p w:rsidR="00356AE3" w:rsidRPr="006F6636" w:rsidRDefault="00CE3356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shd w:val="clear" w:color="auto" w:fill="FFFFFF" w:themeFill="background1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rPr>
          <w:trHeight w:val="705"/>
        </w:trPr>
        <w:tc>
          <w:tcPr>
            <w:tcW w:w="2445" w:type="dxa"/>
            <w:gridSpan w:val="2"/>
            <w:vMerge w:val="restart"/>
            <w:shd w:val="clear" w:color="auto" w:fill="auto"/>
          </w:tcPr>
          <w:p w:rsidR="00356AE3" w:rsidRPr="00BF3A7C" w:rsidRDefault="00CE3356" w:rsidP="006E71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Тема 1.4</w:t>
            </w:r>
            <w:r w:rsidR="00356AE3" w:rsidRPr="00BF3A7C">
              <w:rPr>
                <w:rFonts w:ascii="Arial" w:hAnsi="Arial" w:cs="Arial"/>
                <w:b/>
              </w:rPr>
              <w:t>.</w:t>
            </w:r>
          </w:p>
          <w:p w:rsidR="00356AE3" w:rsidRPr="00BF3A7C" w:rsidRDefault="003826B6" w:rsidP="006E71F3">
            <w:pPr>
              <w:jc w:val="center"/>
              <w:rPr>
                <w:rFonts w:ascii="Arial" w:hAnsi="Arial" w:cs="Arial"/>
              </w:rPr>
            </w:pPr>
            <w:r w:rsidRPr="00BF3A7C">
              <w:rPr>
                <w:rFonts w:ascii="Arial" w:hAnsi="Arial" w:cs="Arial"/>
                <w:color w:val="34343C"/>
                <w:shd w:val="clear" w:color="auto" w:fill="FFFFFF"/>
              </w:rPr>
              <w:t>Семейный бюджет.</w:t>
            </w:r>
          </w:p>
        </w:tc>
        <w:tc>
          <w:tcPr>
            <w:tcW w:w="9287" w:type="dxa"/>
          </w:tcPr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Различать личный бюджет и бюджет семьи. Дефицит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(профицит) бюджета. Виды дефицита и способы избавления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от хронического дефицита. Возникновение дефицита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бюджета.</w:t>
            </w:r>
          </w:p>
          <w:p w:rsidR="00356AE3" w:rsidRPr="00BF3A7C" w:rsidRDefault="00356AE3" w:rsidP="006E71F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356AE3" w:rsidRPr="006F6636" w:rsidRDefault="00F73712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BF3A7C" w:rsidRPr="00BF3A7C" w:rsidRDefault="00BF3A7C" w:rsidP="00BF3A7C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BF3A7C">
              <w:rPr>
                <w:rFonts w:ascii="Helvetica" w:hAnsi="Helvetica"/>
                <w:color w:val="34343C"/>
                <w:sz w:val="23"/>
                <w:szCs w:val="23"/>
              </w:rPr>
              <w:t>А/01.2; А/02.2;</w:t>
            </w:r>
          </w:p>
          <w:p w:rsidR="00BF3A7C" w:rsidRPr="00BF3A7C" w:rsidRDefault="00BF3A7C" w:rsidP="00BF3A7C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BF3A7C">
              <w:rPr>
                <w:rFonts w:ascii="Helvetica" w:hAnsi="Helvetica"/>
                <w:color w:val="34343C"/>
                <w:sz w:val="23"/>
                <w:szCs w:val="23"/>
              </w:rPr>
              <w:t>А/03.2; В/01,3;</w:t>
            </w:r>
          </w:p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rPr>
          <w:trHeight w:val="415"/>
        </w:trPr>
        <w:tc>
          <w:tcPr>
            <w:tcW w:w="2445" w:type="dxa"/>
            <w:gridSpan w:val="2"/>
            <w:vMerge/>
            <w:shd w:val="clear" w:color="auto" w:fill="auto"/>
          </w:tcPr>
          <w:p w:rsidR="00356AE3" w:rsidRPr="00BF3A7C" w:rsidRDefault="00356AE3" w:rsidP="006E71F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87" w:type="dxa"/>
          </w:tcPr>
          <w:p w:rsidR="00356AE3" w:rsidRPr="00BF3A7C" w:rsidRDefault="00356AE3" w:rsidP="006E71F3">
            <w:pPr>
              <w:jc w:val="both"/>
              <w:rPr>
                <w:rFonts w:ascii="Arial" w:hAnsi="Arial" w:cs="Arial"/>
              </w:rPr>
            </w:pPr>
            <w:r w:rsidRPr="00BF3A7C">
              <w:rPr>
                <w:rFonts w:ascii="Arial" w:hAnsi="Arial" w:cs="Arial"/>
                <w:b/>
                <w:i/>
              </w:rPr>
              <w:t>Практические работы:</w:t>
            </w:r>
            <w:r w:rsidRPr="00BF3A7C">
              <w:rPr>
                <w:rFonts w:ascii="Arial" w:hAnsi="Arial" w:cs="Arial"/>
              </w:rPr>
              <w:t xml:space="preserve"> </w:t>
            </w:r>
            <w:r w:rsidR="003826B6" w:rsidRPr="00BF3A7C">
              <w:rPr>
                <w:rFonts w:ascii="Arial" w:hAnsi="Arial" w:cs="Arial"/>
                <w:color w:val="34343C"/>
                <w:shd w:val="clear" w:color="auto" w:fill="FFFFFF"/>
              </w:rPr>
              <w:t>Деловая игра: «Построение семейного бюджета»</w:t>
            </w:r>
          </w:p>
        </w:tc>
        <w:tc>
          <w:tcPr>
            <w:tcW w:w="1559" w:type="dxa"/>
            <w:shd w:val="clear" w:color="auto" w:fill="FFFFFF" w:themeFill="background1"/>
          </w:tcPr>
          <w:p w:rsidR="00356AE3" w:rsidRPr="006F6636" w:rsidRDefault="00CE3356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shd w:val="clear" w:color="auto" w:fill="FFFFFF" w:themeFill="background1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rPr>
          <w:trHeight w:val="269"/>
        </w:trPr>
        <w:tc>
          <w:tcPr>
            <w:tcW w:w="2445" w:type="dxa"/>
            <w:gridSpan w:val="2"/>
            <w:vMerge w:val="restart"/>
            <w:shd w:val="clear" w:color="auto" w:fill="FFFFFF" w:themeFill="background1"/>
          </w:tcPr>
          <w:p w:rsidR="00356AE3" w:rsidRPr="00BF3A7C" w:rsidRDefault="00CE3356" w:rsidP="006E71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Тема 1.5</w:t>
            </w:r>
            <w:r w:rsidR="00356AE3" w:rsidRPr="00BF3A7C">
              <w:rPr>
                <w:rFonts w:ascii="Arial" w:hAnsi="Arial" w:cs="Arial"/>
                <w:b/>
              </w:rPr>
              <w:t>.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Финансовое планирование как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способ повышения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благосостояния семьи</w:t>
            </w:r>
          </w:p>
          <w:p w:rsidR="00356AE3" w:rsidRPr="00BF3A7C" w:rsidRDefault="00356AE3" w:rsidP="006E71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87" w:type="dxa"/>
          </w:tcPr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Роль денег в нашей жизни. Мечта и цель: их отличие.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Постановка личных (семейных) финансовых целей. Понятие</w:t>
            </w:r>
          </w:p>
          <w:p w:rsidR="003826B6" w:rsidRPr="003826B6" w:rsidRDefault="003826B6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3826B6">
              <w:rPr>
                <w:rFonts w:ascii="Arial" w:hAnsi="Arial" w:cs="Arial"/>
                <w:color w:val="34343C"/>
              </w:rPr>
              <w:t>замкнутого круга расходов. Источники создания богатства</w:t>
            </w:r>
            <w:proofErr w:type="gramStart"/>
            <w:r w:rsidRPr="003826B6">
              <w:rPr>
                <w:rFonts w:ascii="Arial" w:hAnsi="Arial" w:cs="Arial"/>
                <w:color w:val="34343C"/>
              </w:rPr>
              <w:t>.</w:t>
            </w:r>
            <w:proofErr w:type="gramEnd"/>
          </w:p>
          <w:p w:rsidR="00356AE3" w:rsidRPr="00BF3A7C" w:rsidRDefault="00356AE3" w:rsidP="006E71F3">
            <w:pPr>
              <w:jc w:val="both"/>
              <w:rPr>
                <w:rFonts w:ascii="Arial" w:hAnsi="Arial" w:cs="Arial"/>
              </w:rPr>
            </w:pPr>
            <w:r w:rsidRPr="00BF3A7C">
              <w:rPr>
                <w:rFonts w:ascii="Arial" w:hAnsi="Arial" w:cs="Arial"/>
              </w:rPr>
              <w:t>.</w:t>
            </w:r>
          </w:p>
        </w:tc>
        <w:tc>
          <w:tcPr>
            <w:tcW w:w="1559" w:type="dxa"/>
            <w:shd w:val="clear" w:color="auto" w:fill="FFFFFF" w:themeFill="background1"/>
          </w:tcPr>
          <w:p w:rsidR="00356AE3" w:rsidRPr="006F6636" w:rsidRDefault="00F73712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BF3A7C" w:rsidRPr="00BF3A7C" w:rsidRDefault="00BF3A7C" w:rsidP="00BF3A7C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BF3A7C">
              <w:rPr>
                <w:rFonts w:ascii="Helvetica" w:hAnsi="Helvetica"/>
                <w:color w:val="34343C"/>
                <w:sz w:val="23"/>
                <w:szCs w:val="23"/>
              </w:rPr>
              <w:t>А/01.2; А/02.2;</w:t>
            </w:r>
          </w:p>
          <w:p w:rsidR="00BF3A7C" w:rsidRPr="00BF3A7C" w:rsidRDefault="00BF3A7C" w:rsidP="00BF3A7C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BF3A7C">
              <w:rPr>
                <w:rFonts w:ascii="Helvetica" w:hAnsi="Helvetica"/>
                <w:color w:val="34343C"/>
                <w:sz w:val="23"/>
                <w:szCs w:val="23"/>
              </w:rPr>
              <w:t>А/03.2; В/01,3;</w:t>
            </w:r>
          </w:p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rPr>
          <w:trHeight w:val="204"/>
        </w:trPr>
        <w:tc>
          <w:tcPr>
            <w:tcW w:w="2445" w:type="dxa"/>
            <w:gridSpan w:val="2"/>
            <w:vMerge/>
            <w:shd w:val="clear" w:color="auto" w:fill="FFFFFF" w:themeFill="background1"/>
          </w:tcPr>
          <w:p w:rsidR="00356AE3" w:rsidRPr="00BF3A7C" w:rsidRDefault="00356AE3" w:rsidP="006E71F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87" w:type="dxa"/>
          </w:tcPr>
          <w:p w:rsidR="003826B6" w:rsidRPr="003826B6" w:rsidRDefault="00356AE3" w:rsidP="003826B6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BF3A7C">
              <w:rPr>
                <w:rFonts w:ascii="Arial" w:hAnsi="Arial" w:cs="Arial"/>
                <w:b/>
                <w:i/>
              </w:rPr>
              <w:t xml:space="preserve">Практические работы: </w:t>
            </w:r>
            <w:r w:rsidR="003826B6" w:rsidRPr="00BF3A7C">
              <w:rPr>
                <w:rFonts w:ascii="Arial" w:hAnsi="Arial" w:cs="Arial"/>
                <w:color w:val="34343C"/>
              </w:rPr>
              <w:t>Составление личной фин</w:t>
            </w:r>
            <w:r w:rsidR="00CE3356">
              <w:rPr>
                <w:rFonts w:ascii="Arial" w:hAnsi="Arial" w:cs="Arial"/>
                <w:color w:val="34343C"/>
              </w:rPr>
              <w:t xml:space="preserve">ансовой таблицы учета доходов и </w:t>
            </w:r>
            <w:r w:rsidR="003826B6" w:rsidRPr="003826B6">
              <w:rPr>
                <w:rFonts w:ascii="Arial" w:hAnsi="Arial" w:cs="Arial"/>
                <w:color w:val="34343C"/>
              </w:rPr>
              <w:t>расходов.</w:t>
            </w:r>
          </w:p>
          <w:p w:rsidR="00356AE3" w:rsidRPr="00BF3A7C" w:rsidRDefault="00356AE3" w:rsidP="006E71F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356AE3" w:rsidRPr="006F6636" w:rsidRDefault="00CE3356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shd w:val="clear" w:color="auto" w:fill="FFFFFF" w:themeFill="background1"/>
          </w:tcPr>
          <w:p w:rsidR="00BF3A7C" w:rsidRPr="00BF3A7C" w:rsidRDefault="00BF3A7C" w:rsidP="00BF3A7C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BF3A7C">
              <w:rPr>
                <w:rFonts w:ascii="Helvetica" w:hAnsi="Helvetica"/>
                <w:color w:val="34343C"/>
                <w:sz w:val="23"/>
                <w:szCs w:val="23"/>
              </w:rPr>
              <w:t>А/01.2; А/02.2;</w:t>
            </w:r>
          </w:p>
          <w:p w:rsidR="00BF3A7C" w:rsidRPr="00BF3A7C" w:rsidRDefault="00BF3A7C" w:rsidP="00BF3A7C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BF3A7C">
              <w:rPr>
                <w:rFonts w:ascii="Helvetica" w:hAnsi="Helvetica"/>
                <w:color w:val="34343C"/>
                <w:sz w:val="23"/>
                <w:szCs w:val="23"/>
              </w:rPr>
              <w:t>А/03.2; В/01,3;</w:t>
            </w:r>
          </w:p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26B6" w:rsidRPr="006F6636" w:rsidTr="00BF3A7C">
        <w:trPr>
          <w:trHeight w:val="900"/>
        </w:trPr>
        <w:tc>
          <w:tcPr>
            <w:tcW w:w="11732" w:type="dxa"/>
            <w:gridSpan w:val="3"/>
            <w:shd w:val="clear" w:color="auto" w:fill="FFFFFF" w:themeFill="background1"/>
          </w:tcPr>
          <w:p w:rsidR="003826B6" w:rsidRPr="00CE3356" w:rsidRDefault="00CE3356" w:rsidP="006E71F3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34343C"/>
                <w:shd w:val="clear" w:color="auto" w:fill="FFFFFF"/>
              </w:rPr>
              <w:t xml:space="preserve">                 </w:t>
            </w:r>
            <w:r w:rsidR="003826B6" w:rsidRPr="00CE3356">
              <w:rPr>
                <w:rFonts w:ascii="Arial" w:hAnsi="Arial" w:cs="Arial"/>
                <w:b/>
                <w:color w:val="34343C"/>
                <w:shd w:val="clear" w:color="auto" w:fill="FFFFFF"/>
              </w:rPr>
              <w:t>Тема 2</w:t>
            </w:r>
            <w:r>
              <w:rPr>
                <w:rFonts w:ascii="Arial" w:hAnsi="Arial" w:cs="Arial"/>
                <w:b/>
                <w:color w:val="34343C"/>
                <w:shd w:val="clear" w:color="auto" w:fill="FFFFFF"/>
              </w:rPr>
              <w:t>.</w:t>
            </w:r>
            <w:r w:rsidR="003826B6" w:rsidRPr="00CE3356">
              <w:rPr>
                <w:rFonts w:ascii="Arial" w:hAnsi="Arial" w:cs="Arial"/>
                <w:b/>
                <w:color w:val="34343C"/>
                <w:shd w:val="clear" w:color="auto" w:fill="FFFFFF"/>
              </w:rPr>
              <w:t xml:space="preserve"> Финансовый рынок и инвестиции.</w:t>
            </w:r>
          </w:p>
        </w:tc>
        <w:tc>
          <w:tcPr>
            <w:tcW w:w="1559" w:type="dxa"/>
            <w:shd w:val="clear" w:color="auto" w:fill="FFFFFF" w:themeFill="background1"/>
          </w:tcPr>
          <w:p w:rsidR="003826B6" w:rsidRPr="00CE3356" w:rsidRDefault="00CE3356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18</w:t>
            </w:r>
          </w:p>
        </w:tc>
        <w:tc>
          <w:tcPr>
            <w:tcW w:w="1843" w:type="dxa"/>
            <w:shd w:val="clear" w:color="auto" w:fill="FFFFFF" w:themeFill="background1"/>
          </w:tcPr>
          <w:p w:rsidR="003826B6" w:rsidRPr="006F6636" w:rsidRDefault="003826B6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rPr>
          <w:trHeight w:val="285"/>
        </w:trPr>
        <w:tc>
          <w:tcPr>
            <w:tcW w:w="2445" w:type="dxa"/>
            <w:gridSpan w:val="2"/>
          </w:tcPr>
          <w:p w:rsidR="00356AE3" w:rsidRPr="00BF3A7C" w:rsidRDefault="00CE3356" w:rsidP="006E71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Тема 2.1</w:t>
            </w:r>
            <w:r w:rsidR="00356AE3" w:rsidRPr="00BF3A7C">
              <w:rPr>
                <w:rFonts w:ascii="Arial" w:hAnsi="Arial" w:cs="Arial"/>
                <w:b/>
              </w:rPr>
              <w:t>.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Способы увеличения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 xml:space="preserve">семейных доходов </w:t>
            </w:r>
            <w:proofErr w:type="gramStart"/>
            <w:r w:rsidRPr="00086515">
              <w:rPr>
                <w:rFonts w:ascii="Arial" w:hAnsi="Arial" w:cs="Arial"/>
                <w:color w:val="34343C"/>
              </w:rPr>
              <w:t>с</w:t>
            </w:r>
            <w:proofErr w:type="gramEnd"/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использованием услуг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финансовых организаций</w:t>
            </w:r>
          </w:p>
          <w:p w:rsidR="00356AE3" w:rsidRPr="00BF3A7C" w:rsidRDefault="00356AE3" w:rsidP="006E71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87" w:type="dxa"/>
          </w:tcPr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Инвестиции – сбережения на будущее. Сбережения.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Банковский сберегательный вклад, процентная ставка.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Инфляция: темпы роста инфляции. Инвестиции. Паевой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инвестиционный фонд (ПИФ). Инвестиционный доход.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Страхование жизни.</w:t>
            </w:r>
          </w:p>
          <w:p w:rsidR="00356AE3" w:rsidRPr="00BF3A7C" w:rsidRDefault="00356AE3" w:rsidP="006E71F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356AE3" w:rsidRPr="006F6636" w:rsidRDefault="00F73712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BF3A7C" w:rsidRPr="00BF3A7C" w:rsidRDefault="00BF3A7C" w:rsidP="00BF3A7C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BF3A7C">
              <w:rPr>
                <w:rFonts w:ascii="Helvetica" w:hAnsi="Helvetica"/>
                <w:color w:val="34343C"/>
                <w:sz w:val="23"/>
                <w:szCs w:val="23"/>
              </w:rPr>
              <w:t>А/01.2; А/02.2;</w:t>
            </w:r>
          </w:p>
          <w:p w:rsidR="00BF3A7C" w:rsidRPr="00BF3A7C" w:rsidRDefault="00BF3A7C" w:rsidP="00BF3A7C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BF3A7C">
              <w:rPr>
                <w:rFonts w:ascii="Helvetica" w:hAnsi="Helvetica"/>
                <w:color w:val="34343C"/>
                <w:sz w:val="23"/>
                <w:szCs w:val="23"/>
              </w:rPr>
              <w:t>А/03.2; В/01,3;</w:t>
            </w:r>
          </w:p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rPr>
          <w:trHeight w:val="435"/>
        </w:trPr>
        <w:tc>
          <w:tcPr>
            <w:tcW w:w="2445" w:type="dxa"/>
            <w:gridSpan w:val="2"/>
          </w:tcPr>
          <w:p w:rsidR="00356AE3" w:rsidRPr="00BF3A7C" w:rsidRDefault="00CE3356" w:rsidP="006E71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Тема 2.2</w:t>
            </w:r>
            <w:r w:rsidR="00356AE3" w:rsidRPr="00BF3A7C">
              <w:rPr>
                <w:rFonts w:ascii="Arial" w:hAnsi="Arial" w:cs="Arial"/>
                <w:b/>
              </w:rPr>
              <w:t>.</w:t>
            </w:r>
          </w:p>
          <w:p w:rsidR="00356AE3" w:rsidRPr="00BF3A7C" w:rsidRDefault="00086515" w:rsidP="006E71F3">
            <w:pPr>
              <w:jc w:val="center"/>
              <w:rPr>
                <w:rFonts w:ascii="Arial" w:hAnsi="Arial" w:cs="Arial"/>
              </w:rPr>
            </w:pPr>
            <w:r w:rsidRPr="00BF3A7C">
              <w:rPr>
                <w:rFonts w:ascii="Arial" w:hAnsi="Arial" w:cs="Arial"/>
                <w:color w:val="34343C"/>
                <w:shd w:val="clear" w:color="auto" w:fill="FFFFFF"/>
              </w:rPr>
              <w:t>Валюта в современном мире</w:t>
            </w:r>
          </w:p>
        </w:tc>
        <w:tc>
          <w:tcPr>
            <w:tcW w:w="9287" w:type="dxa"/>
          </w:tcPr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Валюта. Валютный рынок. Валютный курс: фиксированный и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 xml:space="preserve">регулируемый. Изменение валютного курса и его влияние </w:t>
            </w:r>
            <w:proofErr w:type="gramStart"/>
            <w:r w:rsidRPr="00086515">
              <w:rPr>
                <w:rFonts w:ascii="Arial" w:hAnsi="Arial" w:cs="Arial"/>
                <w:color w:val="34343C"/>
              </w:rPr>
              <w:t>на</w:t>
            </w:r>
            <w:proofErr w:type="gramEnd"/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фирмы и население. Диверсификация рисков</w:t>
            </w:r>
          </w:p>
          <w:p w:rsidR="00356AE3" w:rsidRPr="00BF3A7C" w:rsidRDefault="00356AE3" w:rsidP="006E71F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356AE3" w:rsidRPr="006F6636" w:rsidRDefault="00F73712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CE3356" w:rsidRPr="00CE3356" w:rsidRDefault="00CE3356" w:rsidP="00CE3356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CE3356">
              <w:rPr>
                <w:rFonts w:ascii="Helvetica" w:hAnsi="Helvetica"/>
                <w:color w:val="34343C"/>
                <w:sz w:val="23"/>
                <w:szCs w:val="23"/>
              </w:rPr>
              <w:t>А/01.2; А/02.2;</w:t>
            </w:r>
          </w:p>
          <w:p w:rsidR="00CE3356" w:rsidRPr="00CE3356" w:rsidRDefault="00CE3356" w:rsidP="00CE3356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CE3356">
              <w:rPr>
                <w:rFonts w:ascii="Helvetica" w:hAnsi="Helvetica"/>
                <w:color w:val="34343C"/>
                <w:sz w:val="23"/>
                <w:szCs w:val="23"/>
              </w:rPr>
              <w:t>А/03.2; В/01,3;</w:t>
            </w:r>
          </w:p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2CE" w:rsidRPr="006F6636" w:rsidTr="006E71F3">
        <w:trPr>
          <w:trHeight w:val="225"/>
        </w:trPr>
        <w:tc>
          <w:tcPr>
            <w:tcW w:w="2445" w:type="dxa"/>
            <w:gridSpan w:val="2"/>
            <w:vMerge w:val="restart"/>
            <w:shd w:val="clear" w:color="auto" w:fill="auto"/>
          </w:tcPr>
          <w:p w:rsidR="002D72CE" w:rsidRPr="00BF3A7C" w:rsidRDefault="00CE3356" w:rsidP="006E71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Тема 2.3</w:t>
            </w:r>
            <w:r w:rsidR="002D72CE" w:rsidRPr="00BF3A7C">
              <w:rPr>
                <w:rFonts w:ascii="Arial" w:hAnsi="Arial" w:cs="Arial"/>
                <w:b/>
              </w:rPr>
              <w:t>.</w:t>
            </w:r>
          </w:p>
          <w:p w:rsidR="00086515" w:rsidRPr="00BF3A7C" w:rsidRDefault="002D72CE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BF3A7C">
              <w:rPr>
                <w:rFonts w:ascii="Arial" w:hAnsi="Arial" w:cs="Arial"/>
              </w:rPr>
              <w:t xml:space="preserve"> </w:t>
            </w:r>
            <w:r w:rsidR="00086515" w:rsidRPr="00BF3A7C">
              <w:rPr>
                <w:rFonts w:ascii="Arial" w:hAnsi="Arial" w:cs="Arial"/>
                <w:color w:val="34343C"/>
              </w:rPr>
              <w:t>Пенсионное обеспечение и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 xml:space="preserve">финансовое </w:t>
            </w:r>
            <w:r w:rsidRPr="00086515">
              <w:rPr>
                <w:rFonts w:ascii="Arial" w:hAnsi="Arial" w:cs="Arial"/>
                <w:color w:val="34343C"/>
              </w:rPr>
              <w:lastRenderedPageBreak/>
              <w:t>благополучие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старости.</w:t>
            </w:r>
          </w:p>
          <w:p w:rsidR="002D72CE" w:rsidRPr="00BF3A7C" w:rsidRDefault="002D72CE" w:rsidP="006E71F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87" w:type="dxa"/>
            <w:shd w:val="clear" w:color="auto" w:fill="auto"/>
          </w:tcPr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lastRenderedPageBreak/>
              <w:t>Пенсионная система. Пенсия: виды пенсий. Обязательное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пенсионное страхование. Пенсионный фонд РФ (ПФРФ).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proofErr w:type="gramStart"/>
            <w:r w:rsidRPr="00086515">
              <w:rPr>
                <w:rFonts w:ascii="Arial" w:hAnsi="Arial" w:cs="Arial"/>
                <w:color w:val="34343C"/>
              </w:rPr>
              <w:t>Добровольное</w:t>
            </w:r>
            <w:proofErr w:type="gramEnd"/>
            <w:r w:rsidRPr="00086515">
              <w:rPr>
                <w:rFonts w:ascii="Arial" w:hAnsi="Arial" w:cs="Arial"/>
                <w:color w:val="34343C"/>
              </w:rPr>
              <w:t xml:space="preserve"> (дополнительные) пенсионные накопления.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Негосударственный пенсионный фонд.</w:t>
            </w:r>
          </w:p>
          <w:p w:rsidR="002D72CE" w:rsidRPr="00BF3A7C" w:rsidRDefault="002D72CE" w:rsidP="006E71F3">
            <w:pPr>
              <w:jc w:val="both"/>
              <w:rPr>
                <w:rFonts w:ascii="Arial" w:hAnsi="Arial" w:cs="Arial"/>
              </w:rPr>
            </w:pPr>
            <w:r w:rsidRPr="00BF3A7C">
              <w:rPr>
                <w:rFonts w:ascii="Arial" w:hAnsi="Arial" w:cs="Arial"/>
              </w:rPr>
              <w:lastRenderedPageBreak/>
              <w:t>.</w:t>
            </w:r>
          </w:p>
        </w:tc>
        <w:tc>
          <w:tcPr>
            <w:tcW w:w="1559" w:type="dxa"/>
            <w:shd w:val="clear" w:color="auto" w:fill="auto"/>
          </w:tcPr>
          <w:p w:rsidR="002D72CE" w:rsidRPr="006F6636" w:rsidRDefault="00CE3356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1843" w:type="dxa"/>
          </w:tcPr>
          <w:p w:rsidR="002D72CE" w:rsidRPr="006F6636" w:rsidRDefault="002D72CE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2CE" w:rsidRPr="006F6636" w:rsidTr="006E71F3">
        <w:trPr>
          <w:trHeight w:val="225"/>
        </w:trPr>
        <w:tc>
          <w:tcPr>
            <w:tcW w:w="2445" w:type="dxa"/>
            <w:gridSpan w:val="2"/>
            <w:vMerge/>
            <w:shd w:val="clear" w:color="auto" w:fill="auto"/>
          </w:tcPr>
          <w:p w:rsidR="002D72CE" w:rsidRPr="00BF3A7C" w:rsidRDefault="002D72CE" w:rsidP="006E71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87" w:type="dxa"/>
            <w:shd w:val="clear" w:color="auto" w:fill="auto"/>
          </w:tcPr>
          <w:p w:rsidR="00086515" w:rsidRPr="00086515" w:rsidRDefault="002D72CE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BF3A7C">
              <w:rPr>
                <w:rFonts w:ascii="Arial" w:hAnsi="Arial" w:cs="Arial"/>
                <w:b/>
                <w:i/>
              </w:rPr>
              <w:t>Практическая работа</w:t>
            </w:r>
            <w:r w:rsidRPr="00BF3A7C">
              <w:rPr>
                <w:rFonts w:ascii="Arial" w:hAnsi="Arial" w:cs="Arial"/>
              </w:rPr>
              <w:t xml:space="preserve">: </w:t>
            </w:r>
            <w:r w:rsidR="00086515" w:rsidRPr="00BF3A7C">
              <w:rPr>
                <w:rFonts w:ascii="Arial" w:hAnsi="Arial" w:cs="Arial"/>
                <w:color w:val="34343C"/>
              </w:rPr>
              <w:t>Заполнение таблицы «Пр</w:t>
            </w:r>
            <w:r w:rsidR="00CE3356">
              <w:rPr>
                <w:rFonts w:ascii="Arial" w:hAnsi="Arial" w:cs="Arial"/>
                <w:color w:val="34343C"/>
              </w:rPr>
              <w:t xml:space="preserve">авила накопления и приумножения </w:t>
            </w:r>
            <w:r w:rsidR="00086515" w:rsidRPr="00086515">
              <w:rPr>
                <w:rFonts w:ascii="Arial" w:hAnsi="Arial" w:cs="Arial"/>
                <w:color w:val="34343C"/>
              </w:rPr>
              <w:t>пенсионного сбережения».</w:t>
            </w:r>
          </w:p>
          <w:p w:rsidR="002D72CE" w:rsidRPr="00BF3A7C" w:rsidRDefault="002D72CE" w:rsidP="006E71F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2D72CE" w:rsidRPr="006F6636" w:rsidRDefault="00CE3356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2D72CE" w:rsidRPr="006F6636" w:rsidRDefault="002D72CE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2CE" w:rsidRPr="006F6636" w:rsidTr="006E71F3">
        <w:trPr>
          <w:trHeight w:val="225"/>
        </w:trPr>
        <w:tc>
          <w:tcPr>
            <w:tcW w:w="2445" w:type="dxa"/>
            <w:gridSpan w:val="2"/>
            <w:shd w:val="clear" w:color="auto" w:fill="auto"/>
          </w:tcPr>
          <w:p w:rsidR="002D72CE" w:rsidRPr="00BF3A7C" w:rsidRDefault="00CE3356" w:rsidP="006E71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Тема 2.4</w:t>
            </w:r>
            <w:r w:rsidR="002D72CE" w:rsidRPr="00BF3A7C">
              <w:rPr>
                <w:rFonts w:ascii="Arial" w:hAnsi="Arial" w:cs="Arial"/>
                <w:b/>
              </w:rPr>
              <w:t>.</w:t>
            </w:r>
          </w:p>
          <w:p w:rsidR="002D72CE" w:rsidRPr="00BF3A7C" w:rsidRDefault="00086515" w:rsidP="006E71F3">
            <w:pPr>
              <w:jc w:val="center"/>
              <w:rPr>
                <w:rFonts w:ascii="Arial" w:hAnsi="Arial" w:cs="Arial"/>
              </w:rPr>
            </w:pPr>
            <w:r w:rsidRPr="00BF3A7C">
              <w:rPr>
                <w:rFonts w:ascii="Arial" w:hAnsi="Arial" w:cs="Arial"/>
                <w:color w:val="34343C"/>
                <w:shd w:val="clear" w:color="auto" w:fill="FFFFFF"/>
              </w:rPr>
              <w:t>Банковская система РФ</w:t>
            </w:r>
          </w:p>
        </w:tc>
        <w:tc>
          <w:tcPr>
            <w:tcW w:w="9287" w:type="dxa"/>
            <w:shd w:val="clear" w:color="auto" w:fill="auto"/>
          </w:tcPr>
          <w:p w:rsidR="00086515" w:rsidRPr="00BF3A7C" w:rsidRDefault="002D72CE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BF3A7C">
              <w:rPr>
                <w:rFonts w:ascii="Arial" w:hAnsi="Arial" w:cs="Arial"/>
                <w:b/>
              </w:rPr>
              <w:t xml:space="preserve"> </w:t>
            </w:r>
            <w:r w:rsidR="00086515" w:rsidRPr="00BF3A7C">
              <w:rPr>
                <w:rFonts w:ascii="Arial" w:hAnsi="Arial" w:cs="Arial"/>
                <w:color w:val="34343C"/>
              </w:rPr>
              <w:t>Банки и их роль в жизни семьи. Банки. Принципы работы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банковской системы РФ. Риски. Система страхования вкладов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(ССВ). Центробанк и его роль в банковской системе РФ.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Кредит: основные правила использования кредитов.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Рефинансирование кредитов. Ипотека.</w:t>
            </w:r>
          </w:p>
          <w:p w:rsidR="002D72CE" w:rsidRPr="00BF3A7C" w:rsidRDefault="002D72CE" w:rsidP="006E71F3">
            <w:pPr>
              <w:jc w:val="both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559" w:type="dxa"/>
            <w:shd w:val="clear" w:color="auto" w:fill="auto"/>
          </w:tcPr>
          <w:p w:rsidR="002D72CE" w:rsidRPr="006F6636" w:rsidRDefault="00F73712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CE3356" w:rsidRPr="00CE3356" w:rsidRDefault="00CE3356" w:rsidP="00CE3356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CE3356">
              <w:rPr>
                <w:rFonts w:ascii="Helvetica" w:hAnsi="Helvetica"/>
                <w:color w:val="34343C"/>
                <w:sz w:val="23"/>
                <w:szCs w:val="23"/>
              </w:rPr>
              <w:t>А/01.2; А/02.2; А/03.2;</w:t>
            </w:r>
          </w:p>
          <w:p w:rsidR="00CE3356" w:rsidRPr="00CE3356" w:rsidRDefault="00CE3356" w:rsidP="00CE3356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CE3356">
              <w:rPr>
                <w:rFonts w:ascii="Helvetica" w:hAnsi="Helvetica"/>
                <w:color w:val="34343C"/>
                <w:sz w:val="23"/>
                <w:szCs w:val="23"/>
              </w:rPr>
              <w:t>В/01,3; В/02,3;</w:t>
            </w:r>
          </w:p>
          <w:p w:rsidR="00CE3356" w:rsidRPr="00CE3356" w:rsidRDefault="00CE3356" w:rsidP="00CE3356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CE3356">
              <w:rPr>
                <w:rFonts w:ascii="Helvetica" w:hAnsi="Helvetica"/>
                <w:color w:val="34343C"/>
                <w:sz w:val="23"/>
                <w:szCs w:val="23"/>
              </w:rPr>
              <w:t>В/03,3; С/01,3;</w:t>
            </w:r>
          </w:p>
          <w:p w:rsidR="00CE3356" w:rsidRPr="00CE3356" w:rsidRDefault="00CE3356" w:rsidP="00CE3356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CE3356">
              <w:rPr>
                <w:rFonts w:ascii="Helvetica" w:hAnsi="Helvetica"/>
                <w:color w:val="34343C"/>
                <w:sz w:val="23"/>
                <w:szCs w:val="23"/>
              </w:rPr>
              <w:t>ЛР1-ЛР15</w:t>
            </w:r>
          </w:p>
          <w:p w:rsidR="002D72CE" w:rsidRPr="006F6636" w:rsidRDefault="002D72CE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31CB" w:rsidRPr="006F6636" w:rsidTr="006E71F3">
        <w:trPr>
          <w:trHeight w:val="235"/>
        </w:trPr>
        <w:tc>
          <w:tcPr>
            <w:tcW w:w="2415" w:type="dxa"/>
          </w:tcPr>
          <w:p w:rsidR="007831CB" w:rsidRPr="00BF3A7C" w:rsidRDefault="00CE3356" w:rsidP="006E71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Тема 2.5</w:t>
            </w:r>
            <w:r w:rsidR="007831CB" w:rsidRPr="00BF3A7C">
              <w:rPr>
                <w:rFonts w:ascii="Arial" w:hAnsi="Arial" w:cs="Arial"/>
                <w:b/>
              </w:rPr>
              <w:t>.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Финансовые риски и способы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защиты от них.</w:t>
            </w:r>
          </w:p>
          <w:p w:rsidR="007831CB" w:rsidRPr="00BF3A7C" w:rsidRDefault="007831CB" w:rsidP="006E71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17" w:type="dxa"/>
            <w:gridSpan w:val="2"/>
          </w:tcPr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 xml:space="preserve">Инфляция. Экономический кризис. Банкротство </w:t>
            </w:r>
            <w:proofErr w:type="gramStart"/>
            <w:r w:rsidRPr="00086515">
              <w:rPr>
                <w:rFonts w:ascii="Arial" w:hAnsi="Arial" w:cs="Arial"/>
                <w:color w:val="34343C"/>
              </w:rPr>
              <w:t>финансовой</w:t>
            </w:r>
            <w:proofErr w:type="gramEnd"/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организации. Финансовое мошенничество: виды и способы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защиты от финансового мошенничества. Финансовая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пирамида. Способы сокращения финансовых рисков.</w:t>
            </w:r>
          </w:p>
          <w:p w:rsidR="007831CB" w:rsidRPr="00BF3A7C" w:rsidRDefault="007831CB" w:rsidP="006E71F3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7831CB" w:rsidRPr="006F6636" w:rsidRDefault="00F73712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CE3356" w:rsidRPr="00CE3356" w:rsidRDefault="00CE3356" w:rsidP="00CE3356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CE3356">
              <w:rPr>
                <w:rFonts w:ascii="Helvetica" w:hAnsi="Helvetica"/>
                <w:color w:val="34343C"/>
                <w:sz w:val="23"/>
                <w:szCs w:val="23"/>
              </w:rPr>
              <w:t>А/01.2; А/02.2; А/03.2;</w:t>
            </w:r>
          </w:p>
          <w:p w:rsidR="00CE3356" w:rsidRPr="00CE3356" w:rsidRDefault="00CE3356" w:rsidP="00CE3356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CE3356">
              <w:rPr>
                <w:rFonts w:ascii="Helvetica" w:hAnsi="Helvetica"/>
                <w:color w:val="34343C"/>
                <w:sz w:val="23"/>
                <w:szCs w:val="23"/>
              </w:rPr>
              <w:t>В/01,3; В/02,3;</w:t>
            </w:r>
          </w:p>
          <w:p w:rsidR="00CE3356" w:rsidRPr="00CE3356" w:rsidRDefault="00CE3356" w:rsidP="00CE3356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CE3356">
              <w:rPr>
                <w:rFonts w:ascii="Helvetica" w:hAnsi="Helvetica"/>
                <w:color w:val="34343C"/>
                <w:sz w:val="23"/>
                <w:szCs w:val="23"/>
              </w:rPr>
              <w:t>В/03,3; С/01,3;</w:t>
            </w:r>
          </w:p>
          <w:p w:rsidR="00CE3356" w:rsidRPr="00CE3356" w:rsidRDefault="00CE3356" w:rsidP="00CE3356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CE3356">
              <w:rPr>
                <w:rFonts w:ascii="Helvetica" w:hAnsi="Helvetica"/>
                <w:color w:val="34343C"/>
                <w:sz w:val="23"/>
                <w:szCs w:val="23"/>
              </w:rPr>
              <w:t>ЛР1-ЛР15</w:t>
            </w:r>
          </w:p>
          <w:p w:rsidR="007831CB" w:rsidRPr="006F6636" w:rsidRDefault="007831CB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31CB" w:rsidRPr="006F6636" w:rsidTr="006E71F3">
        <w:trPr>
          <w:trHeight w:val="235"/>
        </w:trPr>
        <w:tc>
          <w:tcPr>
            <w:tcW w:w="2415" w:type="dxa"/>
          </w:tcPr>
          <w:p w:rsidR="007831CB" w:rsidRPr="00BF3A7C" w:rsidRDefault="00CE3356" w:rsidP="006E71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Тема 2.6</w:t>
            </w:r>
            <w:r w:rsidR="007831CB" w:rsidRPr="00BF3A7C">
              <w:rPr>
                <w:rFonts w:ascii="Arial" w:hAnsi="Arial" w:cs="Arial"/>
                <w:b/>
              </w:rPr>
              <w:t>.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Бизнес, тенденции его</w:t>
            </w:r>
          </w:p>
          <w:p w:rsidR="00086515" w:rsidRPr="00086515" w:rsidRDefault="00086515" w:rsidP="00086515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086515">
              <w:rPr>
                <w:rFonts w:ascii="Arial" w:hAnsi="Arial" w:cs="Arial"/>
                <w:color w:val="34343C"/>
              </w:rPr>
              <w:t>развития и риски</w:t>
            </w:r>
          </w:p>
          <w:p w:rsidR="007831CB" w:rsidRPr="00BF3A7C" w:rsidRDefault="007831CB" w:rsidP="006E71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17" w:type="dxa"/>
            <w:gridSpan w:val="2"/>
          </w:tcPr>
          <w:p w:rsidR="00BF3A7C" w:rsidRPr="00BF3A7C" w:rsidRDefault="00BF3A7C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BF3A7C">
              <w:rPr>
                <w:rFonts w:ascii="Arial" w:hAnsi="Arial" w:cs="Arial"/>
                <w:color w:val="34343C"/>
              </w:rPr>
              <w:t>Бизнес, выручка, издержки (затраты), прибыль,</w:t>
            </w:r>
          </w:p>
          <w:p w:rsidR="00BF3A7C" w:rsidRPr="00BF3A7C" w:rsidRDefault="00BF3A7C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BF3A7C">
              <w:rPr>
                <w:rFonts w:ascii="Arial" w:hAnsi="Arial" w:cs="Arial"/>
                <w:color w:val="34343C"/>
              </w:rPr>
              <w:t xml:space="preserve">организационно-правовые формы предприятия, налоги </w:t>
            </w:r>
            <w:proofErr w:type="gramStart"/>
            <w:r w:rsidRPr="00BF3A7C">
              <w:rPr>
                <w:rFonts w:ascii="Arial" w:hAnsi="Arial" w:cs="Arial"/>
                <w:color w:val="34343C"/>
              </w:rPr>
              <w:t>на</w:t>
            </w:r>
            <w:proofErr w:type="gramEnd"/>
          </w:p>
          <w:p w:rsidR="00BF3A7C" w:rsidRPr="00BF3A7C" w:rsidRDefault="00BF3A7C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BF3A7C">
              <w:rPr>
                <w:rFonts w:ascii="Arial" w:hAnsi="Arial" w:cs="Arial"/>
                <w:color w:val="34343C"/>
              </w:rPr>
              <w:t>бизнес, упрощ</w:t>
            </w:r>
            <w:r w:rsidR="00CE3356">
              <w:rPr>
                <w:rFonts w:ascii="Arial" w:hAnsi="Arial" w:cs="Arial"/>
                <w:color w:val="34343C"/>
              </w:rPr>
              <w:t>ё</w:t>
            </w:r>
            <w:r w:rsidRPr="00BF3A7C">
              <w:rPr>
                <w:rFonts w:ascii="Arial" w:hAnsi="Arial" w:cs="Arial"/>
                <w:color w:val="34343C"/>
              </w:rPr>
              <w:t>нная система налогообложения,</w:t>
            </w:r>
          </w:p>
          <w:p w:rsidR="00BF3A7C" w:rsidRPr="00BF3A7C" w:rsidRDefault="00BF3A7C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BF3A7C">
              <w:rPr>
                <w:rFonts w:ascii="Arial" w:hAnsi="Arial" w:cs="Arial"/>
                <w:color w:val="34343C"/>
              </w:rPr>
              <w:t>маржинальность, факторы, влияющие на прибыль компании.</w:t>
            </w:r>
          </w:p>
          <w:p w:rsidR="007831CB" w:rsidRPr="00BF3A7C" w:rsidRDefault="007831CB" w:rsidP="006E71F3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7831CB" w:rsidRPr="006F6636" w:rsidRDefault="00CE3356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7831CB" w:rsidRPr="006F6636" w:rsidRDefault="007831CB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B31A8D">
        <w:trPr>
          <w:trHeight w:val="416"/>
        </w:trPr>
        <w:tc>
          <w:tcPr>
            <w:tcW w:w="2445" w:type="dxa"/>
            <w:gridSpan w:val="2"/>
            <w:vMerge w:val="restart"/>
          </w:tcPr>
          <w:p w:rsidR="00356AE3" w:rsidRPr="00BF3A7C" w:rsidRDefault="00CE3356" w:rsidP="006E71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Тема 2.7</w:t>
            </w:r>
            <w:r w:rsidR="00356AE3" w:rsidRPr="00BF3A7C">
              <w:rPr>
                <w:rFonts w:ascii="Arial" w:hAnsi="Arial" w:cs="Arial"/>
                <w:b/>
              </w:rPr>
              <w:t>.</w:t>
            </w:r>
          </w:p>
          <w:p w:rsidR="00BF3A7C" w:rsidRPr="00BF3A7C" w:rsidRDefault="00BF3A7C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BF3A7C">
              <w:rPr>
                <w:rFonts w:ascii="Arial" w:hAnsi="Arial" w:cs="Arial"/>
                <w:color w:val="34343C"/>
              </w:rPr>
              <w:t>Страхование как способ</w:t>
            </w:r>
          </w:p>
          <w:p w:rsidR="00BF3A7C" w:rsidRPr="00BF3A7C" w:rsidRDefault="00BF3A7C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BF3A7C">
              <w:rPr>
                <w:rFonts w:ascii="Arial" w:hAnsi="Arial" w:cs="Arial"/>
                <w:color w:val="34343C"/>
              </w:rPr>
              <w:t>сокращения финансовых</w:t>
            </w:r>
          </w:p>
          <w:p w:rsidR="00BF3A7C" w:rsidRPr="00BF3A7C" w:rsidRDefault="00BF3A7C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BF3A7C">
              <w:rPr>
                <w:rFonts w:ascii="Arial" w:hAnsi="Arial" w:cs="Arial"/>
                <w:color w:val="34343C"/>
              </w:rPr>
              <w:t>потерь.</w:t>
            </w:r>
          </w:p>
          <w:p w:rsidR="00356AE3" w:rsidRPr="00BF3A7C" w:rsidRDefault="00356AE3" w:rsidP="006E71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87" w:type="dxa"/>
          </w:tcPr>
          <w:p w:rsidR="00BF3A7C" w:rsidRPr="00BF3A7C" w:rsidRDefault="00BF3A7C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BF3A7C">
              <w:rPr>
                <w:rFonts w:ascii="Arial" w:hAnsi="Arial" w:cs="Arial"/>
                <w:color w:val="34343C"/>
              </w:rPr>
              <w:t>Страхование в РФ. Риск, страховой случай, страховой взнос,</w:t>
            </w:r>
          </w:p>
          <w:p w:rsidR="00BF3A7C" w:rsidRPr="00BF3A7C" w:rsidRDefault="00BF3A7C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BF3A7C">
              <w:rPr>
                <w:rFonts w:ascii="Arial" w:hAnsi="Arial" w:cs="Arial"/>
                <w:color w:val="34343C"/>
              </w:rPr>
              <w:t>страховые выплаты, обязате</w:t>
            </w:r>
            <w:bookmarkStart w:id="0" w:name="_GoBack"/>
            <w:bookmarkEnd w:id="0"/>
            <w:r w:rsidRPr="00BF3A7C">
              <w:rPr>
                <w:rFonts w:ascii="Arial" w:hAnsi="Arial" w:cs="Arial"/>
                <w:color w:val="34343C"/>
              </w:rPr>
              <w:t>льное и добровольное</w:t>
            </w:r>
          </w:p>
          <w:p w:rsidR="00BF3A7C" w:rsidRPr="00BF3A7C" w:rsidRDefault="00BF3A7C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BF3A7C">
              <w:rPr>
                <w:rFonts w:ascii="Arial" w:hAnsi="Arial" w:cs="Arial"/>
                <w:color w:val="34343C"/>
              </w:rPr>
              <w:t>страхование, личное страхование, страхование имущества,</w:t>
            </w:r>
          </w:p>
          <w:p w:rsidR="00BF3A7C" w:rsidRPr="00BF3A7C" w:rsidRDefault="00BF3A7C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BF3A7C">
              <w:rPr>
                <w:rFonts w:ascii="Arial" w:hAnsi="Arial" w:cs="Arial"/>
                <w:color w:val="34343C"/>
              </w:rPr>
              <w:t>страхование ответственности, финансовая устойчивость</w:t>
            </w:r>
          </w:p>
          <w:p w:rsidR="00BF3A7C" w:rsidRPr="00BF3A7C" w:rsidRDefault="00BF3A7C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BF3A7C">
              <w:rPr>
                <w:rFonts w:ascii="Arial" w:hAnsi="Arial" w:cs="Arial"/>
                <w:color w:val="34343C"/>
              </w:rPr>
              <w:t>страховщика.</w:t>
            </w:r>
          </w:p>
          <w:p w:rsidR="00356AE3" w:rsidRPr="00BF3A7C" w:rsidRDefault="00356AE3" w:rsidP="006E71F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356AE3" w:rsidRPr="006F6636" w:rsidRDefault="00CE3356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CE3356" w:rsidRPr="00CE3356" w:rsidRDefault="00CE3356" w:rsidP="00CE3356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CE3356">
              <w:rPr>
                <w:rFonts w:ascii="Helvetica" w:hAnsi="Helvetica"/>
                <w:color w:val="34343C"/>
                <w:sz w:val="23"/>
                <w:szCs w:val="23"/>
              </w:rPr>
              <w:t>А/01.2; А/02.2; А/03.2;</w:t>
            </w:r>
          </w:p>
          <w:p w:rsidR="00CE3356" w:rsidRPr="00CE3356" w:rsidRDefault="00CE3356" w:rsidP="00CE3356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CE3356">
              <w:rPr>
                <w:rFonts w:ascii="Helvetica" w:hAnsi="Helvetica"/>
                <w:color w:val="34343C"/>
                <w:sz w:val="23"/>
                <w:szCs w:val="23"/>
              </w:rPr>
              <w:t>В/01,3; В/02,3;</w:t>
            </w:r>
          </w:p>
          <w:p w:rsidR="00CE3356" w:rsidRPr="00CE3356" w:rsidRDefault="00CE3356" w:rsidP="00CE3356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CE3356">
              <w:rPr>
                <w:rFonts w:ascii="Helvetica" w:hAnsi="Helvetica"/>
                <w:color w:val="34343C"/>
                <w:sz w:val="23"/>
                <w:szCs w:val="23"/>
              </w:rPr>
              <w:t>В/03,3; С/01,3;</w:t>
            </w:r>
          </w:p>
          <w:p w:rsidR="00CE3356" w:rsidRPr="00CE3356" w:rsidRDefault="00CE3356" w:rsidP="00CE3356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CE3356">
              <w:rPr>
                <w:rFonts w:ascii="Helvetica" w:hAnsi="Helvetica"/>
                <w:color w:val="34343C"/>
                <w:sz w:val="23"/>
                <w:szCs w:val="23"/>
              </w:rPr>
              <w:t>ЛР1-ЛР15</w:t>
            </w:r>
          </w:p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AE3" w:rsidRPr="006F6636" w:rsidTr="006E71F3">
        <w:trPr>
          <w:trHeight w:val="269"/>
        </w:trPr>
        <w:tc>
          <w:tcPr>
            <w:tcW w:w="2445" w:type="dxa"/>
            <w:gridSpan w:val="2"/>
            <w:vMerge/>
          </w:tcPr>
          <w:p w:rsidR="00356AE3" w:rsidRPr="00BF3A7C" w:rsidRDefault="00356AE3" w:rsidP="006E71F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87" w:type="dxa"/>
          </w:tcPr>
          <w:p w:rsidR="00356AE3" w:rsidRPr="00BF3A7C" w:rsidRDefault="00356AE3" w:rsidP="006E71F3">
            <w:pPr>
              <w:jc w:val="both"/>
              <w:rPr>
                <w:rFonts w:ascii="Arial" w:hAnsi="Arial" w:cs="Arial"/>
              </w:rPr>
            </w:pPr>
            <w:r w:rsidRPr="00BF3A7C">
              <w:rPr>
                <w:rFonts w:ascii="Arial" w:hAnsi="Arial" w:cs="Arial"/>
                <w:b/>
                <w:i/>
              </w:rPr>
              <w:t xml:space="preserve">Практические работы: </w:t>
            </w:r>
            <w:r w:rsidR="00BF3A7C" w:rsidRPr="00BF3A7C">
              <w:rPr>
                <w:rFonts w:ascii="Arial" w:hAnsi="Arial" w:cs="Arial"/>
                <w:color w:val="34343C"/>
                <w:shd w:val="clear" w:color="auto" w:fill="FFFFFF"/>
              </w:rPr>
              <w:t>Тест «Собственный бизнес».</w:t>
            </w:r>
          </w:p>
        </w:tc>
        <w:tc>
          <w:tcPr>
            <w:tcW w:w="1559" w:type="dxa"/>
            <w:shd w:val="clear" w:color="auto" w:fill="auto"/>
          </w:tcPr>
          <w:p w:rsidR="00356AE3" w:rsidRPr="006F6636" w:rsidRDefault="00CE3356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356AE3" w:rsidRPr="006F6636" w:rsidRDefault="00356AE3" w:rsidP="006E71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5D13" w:rsidRPr="006F6636" w:rsidTr="006E71F3">
        <w:trPr>
          <w:trHeight w:val="225"/>
        </w:trPr>
        <w:tc>
          <w:tcPr>
            <w:tcW w:w="2445" w:type="dxa"/>
            <w:gridSpan w:val="2"/>
          </w:tcPr>
          <w:p w:rsidR="007A5D13" w:rsidRPr="00BF3A7C" w:rsidRDefault="007A5D13" w:rsidP="006E71F3">
            <w:pPr>
              <w:rPr>
                <w:rFonts w:ascii="Arial" w:hAnsi="Arial" w:cs="Arial"/>
                <w:b/>
                <w:bCs/>
              </w:rPr>
            </w:pPr>
            <w:r w:rsidRPr="00BF3A7C">
              <w:rPr>
                <w:rFonts w:ascii="Arial" w:hAnsi="Arial" w:cs="Arial"/>
                <w:b/>
                <w:bCs/>
              </w:rPr>
              <w:t>Итоговая аттестация</w:t>
            </w:r>
          </w:p>
        </w:tc>
        <w:tc>
          <w:tcPr>
            <w:tcW w:w="9287" w:type="dxa"/>
          </w:tcPr>
          <w:p w:rsidR="007A5D13" w:rsidRPr="00BF3A7C" w:rsidRDefault="007A5D13" w:rsidP="00987E17">
            <w:pPr>
              <w:rPr>
                <w:rFonts w:ascii="Arial" w:hAnsi="Arial" w:cs="Arial"/>
                <w:b/>
              </w:rPr>
            </w:pPr>
            <w:r w:rsidRPr="00BF3A7C">
              <w:rPr>
                <w:rFonts w:ascii="Arial" w:hAnsi="Arial" w:cs="Arial"/>
                <w:b/>
                <w:i/>
              </w:rPr>
              <w:t xml:space="preserve">Зачет: </w:t>
            </w:r>
            <w:r w:rsidR="00940F41" w:rsidRPr="00BF3A7C">
              <w:rPr>
                <w:rFonts w:ascii="Arial" w:hAnsi="Arial" w:cs="Arial"/>
                <w:b/>
                <w:i/>
              </w:rPr>
              <w:t>(тестирование)</w:t>
            </w:r>
          </w:p>
        </w:tc>
        <w:tc>
          <w:tcPr>
            <w:tcW w:w="1559" w:type="dxa"/>
            <w:shd w:val="clear" w:color="auto" w:fill="auto"/>
          </w:tcPr>
          <w:p w:rsidR="007A5D13" w:rsidRPr="006F6636" w:rsidRDefault="007A5D13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7A5D13" w:rsidRPr="006F6636" w:rsidRDefault="007A5D13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7E17" w:rsidRPr="006F6636" w:rsidTr="006E71F3">
        <w:trPr>
          <w:trHeight w:val="225"/>
        </w:trPr>
        <w:tc>
          <w:tcPr>
            <w:tcW w:w="2445" w:type="dxa"/>
            <w:gridSpan w:val="2"/>
          </w:tcPr>
          <w:p w:rsidR="00987E17" w:rsidRPr="00BF3A7C" w:rsidRDefault="00987E17" w:rsidP="006E71F3">
            <w:pPr>
              <w:rPr>
                <w:rFonts w:ascii="Arial" w:hAnsi="Arial" w:cs="Arial"/>
                <w:b/>
                <w:bCs/>
              </w:rPr>
            </w:pPr>
            <w:r w:rsidRPr="00BF3A7C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9287" w:type="dxa"/>
          </w:tcPr>
          <w:p w:rsidR="00987E17" w:rsidRPr="00BF3A7C" w:rsidRDefault="00987E17" w:rsidP="00987E1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1559" w:type="dxa"/>
            <w:shd w:val="clear" w:color="auto" w:fill="auto"/>
          </w:tcPr>
          <w:p w:rsidR="00987E17" w:rsidRPr="006F6636" w:rsidRDefault="00F73712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36</w:t>
            </w:r>
          </w:p>
        </w:tc>
        <w:tc>
          <w:tcPr>
            <w:tcW w:w="1843" w:type="dxa"/>
          </w:tcPr>
          <w:p w:rsidR="00987E17" w:rsidRPr="006F6636" w:rsidRDefault="00987E17" w:rsidP="006E71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014776" w:rsidRPr="006F6636" w:rsidRDefault="00014776" w:rsidP="00014776">
      <w:pPr>
        <w:tabs>
          <w:tab w:val="left" w:pos="8922"/>
        </w:tabs>
        <w:jc w:val="center"/>
        <w:rPr>
          <w:rFonts w:ascii="Arial" w:hAnsi="Arial" w:cs="Arial"/>
          <w:b/>
        </w:rPr>
        <w:sectPr w:rsidR="00014776" w:rsidRPr="006F6636" w:rsidSect="00994698">
          <w:pgSz w:w="16838" w:h="11906" w:orient="landscape"/>
          <w:pgMar w:top="851" w:right="1276" w:bottom="1134" w:left="1134" w:header="709" w:footer="709" w:gutter="0"/>
          <w:cols w:space="720"/>
          <w:titlePg/>
        </w:sectPr>
      </w:pPr>
    </w:p>
    <w:p w:rsidR="00CD4BB8" w:rsidRPr="006F6636" w:rsidRDefault="00CD4BB8" w:rsidP="00CD4BB8">
      <w:pPr>
        <w:ind w:left="1353"/>
        <w:rPr>
          <w:rFonts w:ascii="Arial" w:hAnsi="Arial" w:cs="Arial"/>
          <w:b/>
          <w:bCs/>
        </w:rPr>
      </w:pPr>
      <w:r w:rsidRPr="006F6636">
        <w:rPr>
          <w:rFonts w:ascii="Arial" w:hAnsi="Arial" w:cs="Arial"/>
          <w:b/>
          <w:bCs/>
        </w:rPr>
        <w:lastRenderedPageBreak/>
        <w:t>3. УСЛОВИЯ РЕАЛИЗАЦИИ ПРОГРАММЫ УЧЕБНОЙ ДИСЦИПЛИНЫ</w:t>
      </w:r>
    </w:p>
    <w:p w:rsidR="00CD4BB8" w:rsidRPr="006F6636" w:rsidRDefault="00CD4BB8" w:rsidP="00CD4BB8">
      <w:pPr>
        <w:ind w:left="1353"/>
        <w:rPr>
          <w:rFonts w:ascii="Arial" w:hAnsi="Arial" w:cs="Arial"/>
          <w:b/>
          <w:bCs/>
        </w:rPr>
      </w:pPr>
    </w:p>
    <w:p w:rsidR="00CD4BB8" w:rsidRPr="006F6636" w:rsidRDefault="00CD4BB8" w:rsidP="00CD4BB8">
      <w:pPr>
        <w:suppressAutoHyphens/>
        <w:ind w:firstLine="709"/>
        <w:jc w:val="both"/>
        <w:rPr>
          <w:rFonts w:ascii="Arial" w:hAnsi="Arial" w:cs="Arial"/>
          <w:bCs/>
        </w:rPr>
      </w:pPr>
      <w:r w:rsidRPr="006F6636">
        <w:rPr>
          <w:rFonts w:ascii="Arial" w:hAnsi="Arial" w:cs="Arial"/>
          <w:b/>
          <w:bCs/>
        </w:rPr>
        <w:t>3.1.</w:t>
      </w:r>
      <w:r w:rsidRPr="006F6636">
        <w:rPr>
          <w:rFonts w:ascii="Arial" w:hAnsi="Arial" w:cs="Arial"/>
          <w:bCs/>
        </w:rPr>
        <w:t xml:space="preserve"> Для реализации программы учебной дисциплины предусмотрены следующие специальные помещения:</w:t>
      </w:r>
    </w:p>
    <w:p w:rsidR="00CD4BB8" w:rsidRPr="006F6636" w:rsidRDefault="00CD4BB8" w:rsidP="00CD4BB8">
      <w:pPr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  <w:lang w:eastAsia="en-US"/>
        </w:rPr>
      </w:pPr>
      <w:r w:rsidRPr="006F6636">
        <w:rPr>
          <w:rFonts w:ascii="Arial" w:hAnsi="Arial" w:cs="Arial"/>
          <w:bCs/>
        </w:rPr>
        <w:t>Кабинет</w:t>
      </w:r>
      <w:r w:rsidRPr="006F6636">
        <w:rPr>
          <w:rFonts w:ascii="Arial" w:hAnsi="Arial" w:cs="Arial"/>
          <w:bCs/>
          <w:i/>
        </w:rPr>
        <w:t xml:space="preserve"> «</w:t>
      </w:r>
      <w:r w:rsidRPr="006F6636">
        <w:rPr>
          <w:rFonts w:ascii="Arial" w:hAnsi="Arial" w:cs="Arial"/>
        </w:rPr>
        <w:t>социальных дисциплин</w:t>
      </w:r>
      <w:r w:rsidRPr="006F6636">
        <w:rPr>
          <w:rFonts w:ascii="Arial" w:hAnsi="Arial" w:cs="Arial"/>
          <w:bCs/>
          <w:i/>
        </w:rPr>
        <w:t>»</w:t>
      </w:r>
      <w:r w:rsidRPr="006F6636">
        <w:rPr>
          <w:rFonts w:ascii="Arial" w:hAnsi="Arial" w:cs="Arial"/>
          <w:lang w:eastAsia="en-US"/>
        </w:rPr>
        <w:t>,</w:t>
      </w:r>
    </w:p>
    <w:p w:rsidR="00CD4BB8" w:rsidRPr="006F6636" w:rsidRDefault="00CD4BB8" w:rsidP="00CD4B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</w:rPr>
      </w:pPr>
      <w:r w:rsidRPr="006F6636">
        <w:rPr>
          <w:rFonts w:ascii="Arial" w:hAnsi="Arial" w:cs="Arial"/>
        </w:rPr>
        <w:t>Оборудование кабинета:</w:t>
      </w:r>
    </w:p>
    <w:p w:rsidR="00CD4BB8" w:rsidRPr="006F6636" w:rsidRDefault="00CD4BB8" w:rsidP="00CD4BB8">
      <w:pPr>
        <w:tabs>
          <w:tab w:val="num" w:pos="567"/>
          <w:tab w:val="left" w:pos="60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</w:rPr>
      </w:pPr>
      <w:r w:rsidRPr="006F6636">
        <w:rPr>
          <w:rFonts w:ascii="Arial" w:hAnsi="Arial" w:cs="Arial"/>
        </w:rPr>
        <w:t xml:space="preserve"> - посадочные места по количеству обучающихся;</w:t>
      </w:r>
    </w:p>
    <w:p w:rsidR="00CD4BB8" w:rsidRPr="006F6636" w:rsidRDefault="00CD4BB8" w:rsidP="00CD4BB8">
      <w:pPr>
        <w:tabs>
          <w:tab w:val="num" w:pos="567"/>
          <w:tab w:val="left" w:pos="60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142"/>
        <w:rPr>
          <w:rFonts w:ascii="Arial" w:hAnsi="Arial" w:cs="Arial"/>
        </w:rPr>
      </w:pPr>
      <w:r w:rsidRPr="006F6636">
        <w:rPr>
          <w:rFonts w:ascii="Arial" w:hAnsi="Arial" w:cs="Arial"/>
        </w:rPr>
        <w:t>- рабочее место преподавателя;</w:t>
      </w:r>
    </w:p>
    <w:p w:rsidR="00CD4BB8" w:rsidRPr="006F6636" w:rsidRDefault="00CD4BB8" w:rsidP="00CD4BB8">
      <w:pPr>
        <w:tabs>
          <w:tab w:val="num" w:pos="567"/>
          <w:tab w:val="left" w:pos="60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142"/>
        <w:rPr>
          <w:rFonts w:ascii="Arial" w:hAnsi="Arial" w:cs="Arial"/>
        </w:rPr>
      </w:pPr>
      <w:r w:rsidRPr="006F6636">
        <w:rPr>
          <w:rFonts w:ascii="Arial" w:hAnsi="Arial" w:cs="Arial"/>
        </w:rPr>
        <w:t>- учебно-методический комплекс;</w:t>
      </w:r>
    </w:p>
    <w:p w:rsidR="00CD4BB8" w:rsidRPr="006F6636" w:rsidRDefault="00CD4BB8" w:rsidP="00CD4BB8">
      <w:pPr>
        <w:tabs>
          <w:tab w:val="num" w:pos="567"/>
          <w:tab w:val="left" w:pos="60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rFonts w:ascii="Arial" w:hAnsi="Arial" w:cs="Arial"/>
        </w:rPr>
      </w:pPr>
      <w:r w:rsidRPr="006F6636">
        <w:rPr>
          <w:rFonts w:ascii="Arial" w:hAnsi="Arial" w:cs="Arial"/>
        </w:rPr>
        <w:t xml:space="preserve">              - презентации;</w:t>
      </w:r>
    </w:p>
    <w:p w:rsidR="00CD4BB8" w:rsidRPr="006F6636" w:rsidRDefault="00CD4BB8" w:rsidP="00CD4BB8">
      <w:pPr>
        <w:tabs>
          <w:tab w:val="num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142"/>
        <w:rPr>
          <w:rFonts w:ascii="Arial" w:hAnsi="Arial" w:cs="Arial"/>
          <w:color w:val="000000"/>
        </w:rPr>
      </w:pPr>
      <w:r w:rsidRPr="006F6636">
        <w:rPr>
          <w:rFonts w:ascii="Arial" w:hAnsi="Arial" w:cs="Arial"/>
          <w:color w:val="000000"/>
        </w:rPr>
        <w:t>- опорные конспекты;</w:t>
      </w:r>
    </w:p>
    <w:p w:rsidR="00CD4BB8" w:rsidRPr="006F6636" w:rsidRDefault="00CD4BB8" w:rsidP="00CD4BB8">
      <w:pPr>
        <w:tabs>
          <w:tab w:val="num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142"/>
        <w:rPr>
          <w:rFonts w:ascii="Arial" w:hAnsi="Arial" w:cs="Arial"/>
          <w:color w:val="000000"/>
        </w:rPr>
      </w:pPr>
      <w:r w:rsidRPr="006F6636">
        <w:rPr>
          <w:rFonts w:ascii="Arial" w:hAnsi="Arial" w:cs="Arial"/>
          <w:color w:val="000000"/>
        </w:rPr>
        <w:t>- доска;</w:t>
      </w:r>
    </w:p>
    <w:p w:rsidR="00CD4BB8" w:rsidRPr="006F6636" w:rsidRDefault="00CD4BB8" w:rsidP="00CD4B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</w:rPr>
      </w:pPr>
      <w:r w:rsidRPr="006F6636">
        <w:rPr>
          <w:rFonts w:ascii="Arial" w:hAnsi="Arial" w:cs="Arial"/>
        </w:rPr>
        <w:t>Технические средства обучения:</w:t>
      </w:r>
    </w:p>
    <w:p w:rsidR="00CD4BB8" w:rsidRPr="006F6636" w:rsidRDefault="00CD4BB8" w:rsidP="00CD4BB8">
      <w:p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142"/>
        <w:jc w:val="both"/>
        <w:rPr>
          <w:rFonts w:ascii="Arial" w:hAnsi="Arial" w:cs="Arial"/>
        </w:rPr>
      </w:pPr>
      <w:r w:rsidRPr="006F6636">
        <w:rPr>
          <w:rFonts w:ascii="Arial" w:hAnsi="Arial" w:cs="Arial"/>
        </w:rPr>
        <w:t>- интерактивная доска;</w:t>
      </w:r>
    </w:p>
    <w:p w:rsidR="00CD4BB8" w:rsidRPr="006F6636" w:rsidRDefault="00CD4BB8" w:rsidP="00CD4BB8">
      <w:p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jc w:val="both"/>
        <w:rPr>
          <w:rFonts w:ascii="Arial" w:hAnsi="Arial" w:cs="Arial"/>
        </w:rPr>
      </w:pPr>
      <w:r w:rsidRPr="006F6636">
        <w:rPr>
          <w:rFonts w:ascii="Arial" w:hAnsi="Arial" w:cs="Arial"/>
        </w:rPr>
        <w:t xml:space="preserve">              - компьютер;</w:t>
      </w:r>
    </w:p>
    <w:p w:rsidR="00CD4BB8" w:rsidRPr="006F6636" w:rsidRDefault="00CD4BB8" w:rsidP="00CD4BB8">
      <w:p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jc w:val="both"/>
        <w:rPr>
          <w:rFonts w:ascii="Arial" w:hAnsi="Arial" w:cs="Arial"/>
        </w:rPr>
      </w:pPr>
      <w:r w:rsidRPr="006F6636">
        <w:rPr>
          <w:rFonts w:ascii="Arial" w:hAnsi="Arial" w:cs="Arial"/>
        </w:rPr>
        <w:t xml:space="preserve">              - проектор.</w:t>
      </w:r>
    </w:p>
    <w:p w:rsidR="00CD4BB8" w:rsidRPr="006F6636" w:rsidRDefault="00CD4BB8" w:rsidP="00CD4BB8">
      <w:pPr>
        <w:tabs>
          <w:tab w:val="left" w:pos="567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</w:p>
    <w:p w:rsidR="00CD4BB8" w:rsidRPr="006F6636" w:rsidRDefault="00CD4BB8" w:rsidP="00CD4BB8">
      <w:pPr>
        <w:suppressAutoHyphens/>
        <w:ind w:firstLine="709"/>
        <w:jc w:val="both"/>
        <w:rPr>
          <w:rFonts w:ascii="Arial" w:hAnsi="Arial" w:cs="Arial"/>
          <w:b/>
          <w:bCs/>
        </w:rPr>
      </w:pPr>
      <w:r w:rsidRPr="006F6636">
        <w:rPr>
          <w:rFonts w:ascii="Arial" w:hAnsi="Arial" w:cs="Arial"/>
          <w:b/>
          <w:bCs/>
        </w:rPr>
        <w:t>3.2. Информационное обеспечение реализации программы</w:t>
      </w:r>
    </w:p>
    <w:p w:rsidR="00CD4BB8" w:rsidRPr="006F6636" w:rsidRDefault="00CD4BB8" w:rsidP="00CD4BB8">
      <w:pPr>
        <w:suppressAutoHyphens/>
        <w:ind w:firstLine="709"/>
        <w:jc w:val="both"/>
        <w:rPr>
          <w:rFonts w:ascii="Arial" w:hAnsi="Arial" w:cs="Arial"/>
          <w:b/>
          <w:bCs/>
        </w:rPr>
      </w:pPr>
    </w:p>
    <w:p w:rsidR="00CD4BB8" w:rsidRPr="006F6636" w:rsidRDefault="00CD4BB8" w:rsidP="00CD4BB8">
      <w:pPr>
        <w:suppressAutoHyphens/>
        <w:ind w:firstLine="709"/>
        <w:jc w:val="both"/>
        <w:rPr>
          <w:rFonts w:ascii="Arial" w:hAnsi="Arial" w:cs="Arial"/>
        </w:rPr>
      </w:pPr>
      <w:r w:rsidRPr="006F6636">
        <w:rPr>
          <w:rFonts w:ascii="Arial" w:hAnsi="Arial" w:cs="Arial"/>
          <w:bCs/>
        </w:rPr>
        <w:t>Для реализации программы библиотечный фонд образовательной организации имеет п</w:t>
      </w:r>
      <w:r w:rsidRPr="006F6636">
        <w:rPr>
          <w:rFonts w:ascii="Arial" w:hAnsi="Arial" w:cs="Arial"/>
        </w:rPr>
        <w:t>ечатные и/или электронные образовательные и информационные ресурсы, рекомендуемы</w:t>
      </w:r>
      <w:r w:rsidR="00356AE3" w:rsidRPr="006F6636">
        <w:rPr>
          <w:rFonts w:ascii="Arial" w:hAnsi="Arial" w:cs="Arial"/>
        </w:rPr>
        <w:t>е</w:t>
      </w:r>
      <w:r w:rsidRPr="006F6636">
        <w:rPr>
          <w:rFonts w:ascii="Arial" w:hAnsi="Arial" w:cs="Arial"/>
        </w:rPr>
        <w:t xml:space="preserve"> для использования в образовательном процессе. </w:t>
      </w:r>
    </w:p>
    <w:p w:rsidR="00CD4BB8" w:rsidRPr="006F6636" w:rsidRDefault="00CD4BB8" w:rsidP="00CD4BB8">
      <w:pPr>
        <w:ind w:left="360"/>
        <w:contextualSpacing/>
        <w:rPr>
          <w:rFonts w:ascii="Arial" w:hAnsi="Arial" w:cs="Arial"/>
        </w:rPr>
      </w:pPr>
    </w:p>
    <w:p w:rsidR="00CD4BB8" w:rsidRPr="006F6636" w:rsidRDefault="00CD4BB8" w:rsidP="00CD4BB8">
      <w:pPr>
        <w:ind w:left="709"/>
        <w:contextualSpacing/>
        <w:rPr>
          <w:rFonts w:ascii="Arial" w:hAnsi="Arial" w:cs="Arial"/>
          <w:b/>
        </w:rPr>
      </w:pPr>
      <w:r w:rsidRPr="006F6636">
        <w:rPr>
          <w:rFonts w:ascii="Arial" w:hAnsi="Arial" w:cs="Arial"/>
          <w:b/>
        </w:rPr>
        <w:t>3.2.1. Печатные издания</w:t>
      </w:r>
    </w:p>
    <w:p w:rsidR="00CD4BB8" w:rsidRPr="006F6636" w:rsidRDefault="00CD4BB8" w:rsidP="00CD4BB8">
      <w:pPr>
        <w:ind w:left="360"/>
        <w:contextualSpacing/>
        <w:rPr>
          <w:rFonts w:ascii="Arial" w:hAnsi="Arial" w:cs="Arial"/>
          <w:b/>
        </w:rPr>
      </w:pPr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 xml:space="preserve">1.Брехова Ю., </w:t>
      </w:r>
      <w:proofErr w:type="spellStart"/>
      <w:r w:rsidRPr="00BF3A7C">
        <w:rPr>
          <w:rFonts w:ascii="Helvetica" w:hAnsi="Helvetica"/>
          <w:color w:val="34343C"/>
          <w:sz w:val="23"/>
          <w:szCs w:val="23"/>
        </w:rPr>
        <w:t>Алмосов</w:t>
      </w:r>
      <w:proofErr w:type="spellEnd"/>
      <w:r w:rsidRPr="00BF3A7C">
        <w:rPr>
          <w:rFonts w:ascii="Helvetica" w:hAnsi="Helvetica"/>
          <w:color w:val="34343C"/>
          <w:sz w:val="23"/>
          <w:szCs w:val="23"/>
        </w:rPr>
        <w:t xml:space="preserve"> А., Завьялов Д. Финансовая грамотность: материалы </w:t>
      </w:r>
      <w:proofErr w:type="gramStart"/>
      <w:r w:rsidRPr="00BF3A7C">
        <w:rPr>
          <w:rFonts w:ascii="Helvetica" w:hAnsi="Helvetica"/>
          <w:color w:val="34343C"/>
          <w:sz w:val="23"/>
          <w:szCs w:val="23"/>
        </w:rPr>
        <w:t>для</w:t>
      </w:r>
      <w:proofErr w:type="gramEnd"/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>учащихся. – М.: ВИТА-ПРЕСС, 2017</w:t>
      </w:r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 xml:space="preserve">2.Брехова Ю., </w:t>
      </w:r>
      <w:proofErr w:type="spellStart"/>
      <w:r w:rsidRPr="00BF3A7C">
        <w:rPr>
          <w:rFonts w:ascii="Helvetica" w:hAnsi="Helvetica"/>
          <w:color w:val="34343C"/>
          <w:sz w:val="23"/>
          <w:szCs w:val="23"/>
        </w:rPr>
        <w:t>Алмосов</w:t>
      </w:r>
      <w:proofErr w:type="spellEnd"/>
      <w:r w:rsidRPr="00BF3A7C">
        <w:rPr>
          <w:rFonts w:ascii="Helvetica" w:hAnsi="Helvetica"/>
          <w:color w:val="34343C"/>
          <w:sz w:val="23"/>
          <w:szCs w:val="23"/>
        </w:rPr>
        <w:t xml:space="preserve"> А., Завьялов Д. Финансовая грамотность: </w:t>
      </w:r>
      <w:proofErr w:type="gramStart"/>
      <w:r w:rsidRPr="00BF3A7C">
        <w:rPr>
          <w:rFonts w:ascii="Helvetica" w:hAnsi="Helvetica"/>
          <w:color w:val="34343C"/>
          <w:sz w:val="23"/>
          <w:szCs w:val="23"/>
        </w:rPr>
        <w:t>контрольные</w:t>
      </w:r>
      <w:proofErr w:type="gramEnd"/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>измерительные материалы. – М.: ВИТА-ПРЕСС, 2020</w:t>
      </w:r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 xml:space="preserve">3.Брехова Ю., </w:t>
      </w:r>
      <w:proofErr w:type="spellStart"/>
      <w:r w:rsidRPr="00BF3A7C">
        <w:rPr>
          <w:rFonts w:ascii="Helvetica" w:hAnsi="Helvetica"/>
          <w:color w:val="34343C"/>
          <w:sz w:val="23"/>
          <w:szCs w:val="23"/>
        </w:rPr>
        <w:t>Алмосов</w:t>
      </w:r>
      <w:proofErr w:type="spellEnd"/>
      <w:r w:rsidRPr="00BF3A7C">
        <w:rPr>
          <w:rFonts w:ascii="Helvetica" w:hAnsi="Helvetica"/>
          <w:color w:val="34343C"/>
          <w:sz w:val="23"/>
          <w:szCs w:val="23"/>
        </w:rPr>
        <w:t xml:space="preserve"> А., Завьялов Д. Финансовая грамотность: </w:t>
      </w:r>
      <w:proofErr w:type="gramStart"/>
      <w:r w:rsidRPr="00BF3A7C">
        <w:rPr>
          <w:rFonts w:ascii="Helvetica" w:hAnsi="Helvetica"/>
          <w:color w:val="34343C"/>
          <w:sz w:val="23"/>
          <w:szCs w:val="23"/>
        </w:rPr>
        <w:t>методические</w:t>
      </w:r>
      <w:proofErr w:type="gramEnd"/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>рекомендации для учителей. – М.: ВИТА-ПРЕСС, 2019</w:t>
      </w:r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>4 Горяев А.П. и Чумаченко В.В. Основы финансовой грамотности. Учебное</w:t>
      </w:r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>пособие, 2018</w:t>
      </w:r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>5 Горяев А.П. и Чумаченко В.В. Основы финансовой грамотности. Методические</w:t>
      </w:r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>рекомендации, 2018</w:t>
      </w:r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>6.Канторович Г.Г. Финансовая грамотность: материалы для учащихся. 10, 11</w:t>
      </w:r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>классы, математический профиль. М. ВИТА-ПРЕСС, 2018</w:t>
      </w:r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 xml:space="preserve">7 </w:t>
      </w:r>
      <w:proofErr w:type="spellStart"/>
      <w:r w:rsidRPr="00BF3A7C">
        <w:rPr>
          <w:rFonts w:ascii="Helvetica" w:hAnsi="Helvetica"/>
          <w:color w:val="34343C"/>
          <w:sz w:val="23"/>
          <w:szCs w:val="23"/>
        </w:rPr>
        <w:t>Лавренова</w:t>
      </w:r>
      <w:proofErr w:type="spellEnd"/>
      <w:r w:rsidRPr="00BF3A7C">
        <w:rPr>
          <w:rFonts w:ascii="Helvetica" w:hAnsi="Helvetica"/>
          <w:color w:val="34343C"/>
          <w:sz w:val="23"/>
          <w:szCs w:val="23"/>
        </w:rPr>
        <w:t xml:space="preserve"> Е.Б. Финансовая грамотность. Материалы для родителей</w:t>
      </w:r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>8 Основные направления развития финансовых технологий на период 2022-2019</w:t>
      </w:r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>гг. Центральный банк РФ, 2021</w:t>
      </w:r>
    </w:p>
    <w:p w:rsidR="00CD4BB8" w:rsidRPr="006F6636" w:rsidRDefault="00CD4BB8" w:rsidP="00CD4BB8">
      <w:pPr>
        <w:ind w:left="709"/>
        <w:contextualSpacing/>
        <w:rPr>
          <w:rFonts w:ascii="Arial" w:hAnsi="Arial" w:cs="Arial"/>
          <w:b/>
        </w:rPr>
      </w:pPr>
      <w:r w:rsidRPr="006F6636">
        <w:rPr>
          <w:rFonts w:ascii="Arial" w:hAnsi="Arial" w:cs="Arial"/>
          <w:b/>
        </w:rPr>
        <w:t>3.2.2. Электронные издания (электронные ресурсы)</w:t>
      </w:r>
    </w:p>
    <w:p w:rsidR="00CD4BB8" w:rsidRPr="006F6636" w:rsidRDefault="00CD4BB8" w:rsidP="00CD4BB8">
      <w:pPr>
        <w:ind w:left="709"/>
        <w:contextualSpacing/>
        <w:rPr>
          <w:rFonts w:ascii="Arial" w:hAnsi="Arial" w:cs="Arial"/>
          <w:b/>
        </w:rPr>
      </w:pPr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>1 http://fincult.info/ - Финансовая культура, Банк России</w:t>
      </w:r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>2 http://вашифинансы</w:t>
      </w:r>
      <w:proofErr w:type="gramStart"/>
      <w:r w:rsidRPr="00BF3A7C">
        <w:rPr>
          <w:rFonts w:ascii="Helvetica" w:hAnsi="Helvetica"/>
          <w:color w:val="34343C"/>
          <w:sz w:val="23"/>
          <w:szCs w:val="23"/>
        </w:rPr>
        <w:t>.р</w:t>
      </w:r>
      <w:proofErr w:type="gramEnd"/>
      <w:r w:rsidRPr="00BF3A7C">
        <w:rPr>
          <w:rFonts w:ascii="Helvetica" w:hAnsi="Helvetica"/>
          <w:color w:val="34343C"/>
          <w:sz w:val="23"/>
          <w:szCs w:val="23"/>
        </w:rPr>
        <w:t>ф/ - сайт «Дружи с финансами»</w:t>
      </w:r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>3 http://www.nfa.ru/ - СРО НФА</w:t>
      </w:r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 xml:space="preserve">4 http://www.banki.ru/ - </w:t>
      </w:r>
      <w:proofErr w:type="spellStart"/>
      <w:r w:rsidRPr="00BF3A7C">
        <w:rPr>
          <w:rFonts w:ascii="Helvetica" w:hAnsi="Helvetica"/>
          <w:color w:val="34343C"/>
          <w:sz w:val="23"/>
          <w:szCs w:val="23"/>
        </w:rPr>
        <w:t>Банки</w:t>
      </w:r>
      <w:proofErr w:type="gramStart"/>
      <w:r w:rsidRPr="00BF3A7C">
        <w:rPr>
          <w:rFonts w:ascii="Helvetica" w:hAnsi="Helvetica"/>
          <w:color w:val="34343C"/>
          <w:sz w:val="23"/>
          <w:szCs w:val="23"/>
        </w:rPr>
        <w:t>.р</w:t>
      </w:r>
      <w:proofErr w:type="gramEnd"/>
      <w:r w:rsidRPr="00BF3A7C">
        <w:rPr>
          <w:rFonts w:ascii="Helvetica" w:hAnsi="Helvetica"/>
          <w:color w:val="34343C"/>
          <w:sz w:val="23"/>
          <w:szCs w:val="23"/>
        </w:rPr>
        <w:t>у</w:t>
      </w:r>
      <w:proofErr w:type="spellEnd"/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 xml:space="preserve">5 http://www.sravni.ru/ - </w:t>
      </w:r>
      <w:proofErr w:type="spellStart"/>
      <w:r w:rsidRPr="00BF3A7C">
        <w:rPr>
          <w:rFonts w:ascii="Helvetica" w:hAnsi="Helvetica"/>
          <w:color w:val="34343C"/>
          <w:sz w:val="23"/>
          <w:szCs w:val="23"/>
        </w:rPr>
        <w:t>Сравни</w:t>
      </w:r>
      <w:proofErr w:type="gramStart"/>
      <w:r w:rsidRPr="00BF3A7C">
        <w:rPr>
          <w:rFonts w:ascii="Helvetica" w:hAnsi="Helvetica"/>
          <w:color w:val="34343C"/>
          <w:sz w:val="23"/>
          <w:szCs w:val="23"/>
        </w:rPr>
        <w:t>.р</w:t>
      </w:r>
      <w:proofErr w:type="gramEnd"/>
      <w:r w:rsidRPr="00BF3A7C">
        <w:rPr>
          <w:rFonts w:ascii="Helvetica" w:hAnsi="Helvetica"/>
          <w:color w:val="34343C"/>
          <w:sz w:val="23"/>
          <w:szCs w:val="23"/>
        </w:rPr>
        <w:t>у</w:t>
      </w:r>
      <w:proofErr w:type="spellEnd"/>
    </w:p>
    <w:p w:rsidR="00BF3A7C" w:rsidRPr="00BF3A7C" w:rsidRDefault="00BF3A7C" w:rsidP="00BF3A7C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  <w:r w:rsidRPr="00BF3A7C">
        <w:rPr>
          <w:rFonts w:ascii="Helvetica" w:hAnsi="Helvetica"/>
          <w:color w:val="34343C"/>
          <w:sz w:val="23"/>
          <w:szCs w:val="23"/>
        </w:rPr>
        <w:t xml:space="preserve">6 http://finpotrebsouz.ru/ - </w:t>
      </w:r>
      <w:proofErr w:type="spellStart"/>
      <w:r w:rsidRPr="00BF3A7C">
        <w:rPr>
          <w:rFonts w:ascii="Helvetica" w:hAnsi="Helvetica"/>
          <w:color w:val="34343C"/>
          <w:sz w:val="23"/>
          <w:szCs w:val="23"/>
        </w:rPr>
        <w:t>ФинПотребСоюз</w:t>
      </w:r>
      <w:proofErr w:type="spellEnd"/>
    </w:p>
    <w:p w:rsidR="00CD4BB8" w:rsidRPr="006F6636" w:rsidRDefault="00CD4BB8" w:rsidP="00CD4B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</w:p>
    <w:p w:rsidR="00CD4BB8" w:rsidRPr="006F6636" w:rsidRDefault="00CD4BB8" w:rsidP="00CD4B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</w:p>
    <w:p w:rsidR="00CD4BB8" w:rsidRPr="006F6636" w:rsidRDefault="00CD4BB8" w:rsidP="00CD4B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</w:p>
    <w:p w:rsidR="00CD4BB8" w:rsidRPr="006F6636" w:rsidRDefault="00CD4BB8" w:rsidP="00CD4B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</w:p>
    <w:p w:rsidR="00CD4BB8" w:rsidRPr="006F6636" w:rsidRDefault="00CD4BB8" w:rsidP="00CD4B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</w:p>
    <w:p w:rsidR="00CD4BB8" w:rsidRPr="006F6636" w:rsidRDefault="00CD4BB8" w:rsidP="00CD4BB8">
      <w:pPr>
        <w:contextualSpacing/>
        <w:rPr>
          <w:rFonts w:ascii="Arial" w:hAnsi="Arial" w:cs="Arial"/>
        </w:rPr>
      </w:pPr>
    </w:p>
    <w:p w:rsidR="00356AE3" w:rsidRPr="006F6636" w:rsidRDefault="00356AE3">
      <w:pPr>
        <w:spacing w:after="200" w:line="276" w:lineRule="auto"/>
        <w:rPr>
          <w:rFonts w:ascii="Arial" w:hAnsi="Arial" w:cs="Arial"/>
          <w:b/>
          <w:i/>
        </w:rPr>
      </w:pPr>
      <w:r w:rsidRPr="006F6636">
        <w:rPr>
          <w:rFonts w:ascii="Arial" w:hAnsi="Arial" w:cs="Arial"/>
          <w:b/>
          <w:i/>
        </w:rPr>
        <w:br w:type="page"/>
      </w:r>
    </w:p>
    <w:p w:rsidR="00CD4BB8" w:rsidRPr="006F6636" w:rsidRDefault="00CD4BB8" w:rsidP="00CD4BB8">
      <w:pPr>
        <w:ind w:left="360"/>
        <w:contextualSpacing/>
        <w:rPr>
          <w:rFonts w:ascii="Arial" w:hAnsi="Arial" w:cs="Arial"/>
          <w:b/>
          <w:i/>
        </w:rPr>
      </w:pPr>
      <w:r w:rsidRPr="006F6636">
        <w:rPr>
          <w:rFonts w:ascii="Arial" w:hAnsi="Arial" w:cs="Arial"/>
          <w:b/>
          <w:i/>
        </w:rPr>
        <w:lastRenderedPageBreak/>
        <w:t>4. КОНТРОЛЬ И ОЦЕНКА РЕЗУЛЬТАТОВ ОСВОЕНИЯ УЧЕБНОЙ ДИСЦИПЛИНЫ</w:t>
      </w:r>
    </w:p>
    <w:p w:rsidR="00CD4BB8" w:rsidRPr="006F6636" w:rsidRDefault="00CD4BB8" w:rsidP="00CD4BB8">
      <w:pPr>
        <w:jc w:val="both"/>
        <w:rPr>
          <w:rFonts w:ascii="Arial" w:hAnsi="Arial" w:cs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9"/>
        <w:gridCol w:w="3155"/>
        <w:gridCol w:w="2964"/>
      </w:tblGrid>
      <w:tr w:rsidR="00CD4BB8" w:rsidRPr="006F6636" w:rsidTr="002C56CB">
        <w:trPr>
          <w:trHeight w:val="270"/>
        </w:trPr>
        <w:tc>
          <w:tcPr>
            <w:tcW w:w="1982" w:type="pct"/>
          </w:tcPr>
          <w:p w:rsidR="00CD4BB8" w:rsidRPr="006F6636" w:rsidRDefault="00CD4BB8" w:rsidP="002C56CB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6F6636">
              <w:rPr>
                <w:rFonts w:ascii="Arial" w:hAnsi="Arial" w:cs="Arial"/>
                <w:b/>
                <w:bCs/>
                <w:i/>
              </w:rPr>
              <w:t>Результаты обучения</w:t>
            </w:r>
          </w:p>
        </w:tc>
        <w:tc>
          <w:tcPr>
            <w:tcW w:w="1556" w:type="pct"/>
          </w:tcPr>
          <w:p w:rsidR="00CD4BB8" w:rsidRPr="006F6636" w:rsidRDefault="00CD4BB8" w:rsidP="002C56CB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6F6636">
              <w:rPr>
                <w:rFonts w:ascii="Arial" w:hAnsi="Arial" w:cs="Arial"/>
                <w:b/>
                <w:bCs/>
                <w:i/>
              </w:rPr>
              <w:t>Критерии оценки</w:t>
            </w:r>
          </w:p>
        </w:tc>
        <w:tc>
          <w:tcPr>
            <w:tcW w:w="1462" w:type="pct"/>
          </w:tcPr>
          <w:p w:rsidR="00CD4BB8" w:rsidRPr="006F6636" w:rsidRDefault="00CD4BB8" w:rsidP="002C56CB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6F6636">
              <w:rPr>
                <w:rFonts w:ascii="Arial" w:hAnsi="Arial" w:cs="Arial"/>
                <w:b/>
                <w:bCs/>
                <w:i/>
              </w:rPr>
              <w:t>Методы оценки</w:t>
            </w:r>
          </w:p>
        </w:tc>
      </w:tr>
      <w:tr w:rsidR="00CD4BB8" w:rsidRPr="006F6636" w:rsidTr="002C56CB">
        <w:trPr>
          <w:trHeight w:val="7410"/>
        </w:trPr>
        <w:tc>
          <w:tcPr>
            <w:tcW w:w="1982" w:type="pct"/>
          </w:tcPr>
          <w:p w:rsidR="00BF3A7C" w:rsidRPr="00FD22FB" w:rsidRDefault="00CE3356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>- рассчитывать доходы</w:t>
            </w:r>
            <w:r w:rsidR="00FD22FB">
              <w:rPr>
                <w:rFonts w:ascii="Arial" w:hAnsi="Arial" w:cs="Arial"/>
                <w:color w:val="34343C"/>
              </w:rPr>
              <w:t xml:space="preserve"> </w:t>
            </w:r>
            <w:proofErr w:type="gramStart"/>
            <w:r w:rsidR="00BF3A7C" w:rsidRPr="00FD22FB">
              <w:rPr>
                <w:rFonts w:ascii="Arial" w:hAnsi="Arial" w:cs="Arial"/>
                <w:color w:val="34343C"/>
              </w:rPr>
              <w:t>своей</w:t>
            </w:r>
            <w:proofErr w:type="gramEnd"/>
          </w:p>
          <w:p w:rsidR="00BF3A7C" w:rsidRPr="00FD22FB" w:rsidRDefault="00CE3356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семьи, полученные из </w:t>
            </w:r>
            <w:proofErr w:type="gramStart"/>
            <w:r w:rsidR="00BF3A7C" w:rsidRPr="00FD22FB">
              <w:rPr>
                <w:rFonts w:ascii="Arial" w:hAnsi="Arial" w:cs="Arial"/>
                <w:color w:val="34343C"/>
              </w:rPr>
              <w:t>разных</w:t>
            </w:r>
            <w:proofErr w:type="gramEnd"/>
          </w:p>
          <w:p w:rsidR="00BF3A7C" w:rsidRPr="00FD22FB" w:rsidRDefault="00CE3356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>источников</w:t>
            </w:r>
            <w:r w:rsidR="00FD22FB" w:rsidRPr="00FD22FB">
              <w:rPr>
                <w:rFonts w:ascii="Arial" w:hAnsi="Arial" w:cs="Arial"/>
                <w:color w:val="34343C"/>
              </w:rPr>
              <w:t xml:space="preserve"> </w:t>
            </w:r>
            <w:r w:rsidR="00BF3A7C" w:rsidRPr="00FD22FB">
              <w:rPr>
                <w:rFonts w:ascii="Arial" w:hAnsi="Arial" w:cs="Arial"/>
                <w:color w:val="34343C"/>
              </w:rPr>
              <w:t>остающиеся в распоряжении после уплаты</w:t>
            </w:r>
          </w:p>
          <w:p w:rsidR="00BF3A7C" w:rsidRPr="00FD22FB" w:rsidRDefault="00BF3A7C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>налогов;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- </w:t>
            </w:r>
            <w:r w:rsidR="00BF3A7C" w:rsidRPr="00FD22FB">
              <w:rPr>
                <w:rFonts w:ascii="Arial" w:hAnsi="Arial" w:cs="Arial"/>
                <w:color w:val="34343C"/>
              </w:rPr>
              <w:t>контролиров</w:t>
            </w:r>
            <w:r w:rsidRPr="00FD22FB">
              <w:rPr>
                <w:rFonts w:ascii="Arial" w:hAnsi="Arial" w:cs="Arial"/>
                <w:color w:val="34343C"/>
              </w:rPr>
              <w:t xml:space="preserve">ать свои расходы и использовать </w:t>
            </w:r>
            <w:r w:rsidR="00BF3A7C" w:rsidRPr="00FD22FB">
              <w:rPr>
                <w:rFonts w:ascii="Arial" w:hAnsi="Arial" w:cs="Arial"/>
                <w:color w:val="34343C"/>
              </w:rPr>
              <w:t>разные способы экономии денег;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- отличить плановую </w:t>
            </w:r>
            <w:r w:rsidR="00BF3A7C" w:rsidRPr="00FD22FB">
              <w:rPr>
                <w:rFonts w:ascii="Arial" w:hAnsi="Arial" w:cs="Arial"/>
                <w:color w:val="34343C"/>
              </w:rPr>
              <w:t>покупку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proofErr w:type="gramStart"/>
            <w:r w:rsidRPr="00FD22FB">
              <w:rPr>
                <w:rFonts w:ascii="Arial" w:hAnsi="Arial" w:cs="Arial"/>
                <w:color w:val="34343C"/>
              </w:rPr>
              <w:t>от</w:t>
            </w:r>
            <w:proofErr w:type="gramEnd"/>
            <w:r w:rsidRPr="00FD22FB">
              <w:rPr>
                <w:rFonts w:ascii="Arial" w:hAnsi="Arial" w:cs="Arial"/>
                <w:color w:val="34343C"/>
              </w:rPr>
              <w:t xml:space="preserve"> </w:t>
            </w:r>
            <w:r w:rsidR="00BF3A7C" w:rsidRPr="00FD22FB">
              <w:rPr>
                <w:rFonts w:ascii="Arial" w:hAnsi="Arial" w:cs="Arial"/>
                <w:color w:val="34343C"/>
              </w:rPr>
              <w:t>импул</w:t>
            </w:r>
            <w:r w:rsidRPr="00FD22FB">
              <w:rPr>
                <w:rFonts w:ascii="Arial" w:hAnsi="Arial" w:cs="Arial"/>
                <w:color w:val="34343C"/>
              </w:rPr>
              <w:t>ьсивной, купить нужный товар по более низкой</w:t>
            </w:r>
            <w:r>
              <w:rPr>
                <w:rFonts w:ascii="Arial" w:hAnsi="Arial" w:cs="Arial"/>
                <w:color w:val="34343C"/>
              </w:rPr>
              <w:t xml:space="preserve"> </w:t>
            </w:r>
            <w:r w:rsidR="00BF3A7C" w:rsidRPr="00FD22FB">
              <w:rPr>
                <w:rFonts w:ascii="Arial" w:hAnsi="Arial" w:cs="Arial"/>
                <w:color w:val="34343C"/>
              </w:rPr>
              <w:t>цене;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- рассчитать </w:t>
            </w:r>
            <w:r w:rsidR="00BF3A7C" w:rsidRPr="00FD22FB">
              <w:rPr>
                <w:rFonts w:ascii="Arial" w:hAnsi="Arial" w:cs="Arial"/>
                <w:color w:val="34343C"/>
              </w:rPr>
              <w:t>общую</w:t>
            </w:r>
          </w:p>
          <w:p w:rsidR="00BF3A7C" w:rsidRPr="00FD22FB" w:rsidRDefault="00BF3A7C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>стоимость владения (ОСВ);</w:t>
            </w:r>
          </w:p>
          <w:p w:rsidR="00FD22FB" w:rsidRPr="00FD22FB" w:rsidRDefault="00FD22FB" w:rsidP="00FD22F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- </w:t>
            </w:r>
            <w:r w:rsidR="00BF3A7C" w:rsidRPr="00FD22FB">
              <w:rPr>
                <w:rFonts w:ascii="Arial" w:hAnsi="Arial" w:cs="Arial"/>
                <w:color w:val="34343C"/>
              </w:rPr>
              <w:t>прави</w:t>
            </w:r>
            <w:r w:rsidRPr="00FD22FB">
              <w:rPr>
                <w:rFonts w:ascii="Arial" w:hAnsi="Arial" w:cs="Arial"/>
                <w:color w:val="34343C"/>
              </w:rPr>
              <w:t>льно обсуждать и согласовывать с другими членами</w:t>
            </w:r>
          </w:p>
          <w:p w:rsidR="00FD22FB" w:rsidRPr="00FD22FB" w:rsidRDefault="00FD22FB" w:rsidP="00FD22F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>семьи финансовые вопросы;</w:t>
            </w:r>
          </w:p>
          <w:p w:rsidR="00FD22FB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- </w:t>
            </w:r>
            <w:r w:rsidR="00BF3A7C" w:rsidRPr="00FD22FB">
              <w:rPr>
                <w:rFonts w:ascii="Arial" w:hAnsi="Arial" w:cs="Arial"/>
                <w:color w:val="34343C"/>
              </w:rPr>
              <w:t>составл</w:t>
            </w:r>
            <w:r w:rsidRPr="00FD22FB">
              <w:rPr>
                <w:rFonts w:ascii="Arial" w:hAnsi="Arial" w:cs="Arial"/>
                <w:color w:val="34343C"/>
              </w:rPr>
              <w:t xml:space="preserve">ять бюджет семьи, оценивать его </w:t>
            </w:r>
            <w:r w:rsidR="00BF3A7C" w:rsidRPr="00FD22FB">
              <w:rPr>
                <w:rFonts w:ascii="Arial" w:hAnsi="Arial" w:cs="Arial"/>
                <w:color w:val="34343C"/>
              </w:rPr>
              <w:t>дефицит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(профицит), </w:t>
            </w:r>
            <w:r w:rsidR="00BF3A7C" w:rsidRPr="00FD22FB">
              <w:rPr>
                <w:rFonts w:ascii="Arial" w:hAnsi="Arial" w:cs="Arial"/>
                <w:color w:val="34343C"/>
              </w:rPr>
              <w:t>выявлять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причины </w:t>
            </w:r>
            <w:r w:rsidR="00BF3A7C" w:rsidRPr="00FD22FB">
              <w:rPr>
                <w:rFonts w:ascii="Arial" w:hAnsi="Arial" w:cs="Arial"/>
                <w:color w:val="34343C"/>
              </w:rPr>
              <w:t>возникновения дефицита бюджета и пути его</w:t>
            </w:r>
          </w:p>
          <w:p w:rsidR="00BF3A7C" w:rsidRPr="00FD22FB" w:rsidRDefault="00BF3A7C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>ликвидации;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- </w:t>
            </w:r>
            <w:r w:rsidR="00BF3A7C" w:rsidRPr="00FD22FB">
              <w:rPr>
                <w:rFonts w:ascii="Arial" w:hAnsi="Arial" w:cs="Arial"/>
                <w:color w:val="34343C"/>
              </w:rPr>
              <w:t>определять приоритеты, если доходы не</w:t>
            </w:r>
          </w:p>
          <w:p w:rsidR="00BF3A7C" w:rsidRPr="00FD22FB" w:rsidRDefault="00BF3A7C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>соответствуют запланированным расходам;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- пользоваться методом </w:t>
            </w:r>
            <w:proofErr w:type="gramStart"/>
            <w:r w:rsidR="00BF3A7C" w:rsidRPr="00FD22FB">
              <w:rPr>
                <w:rFonts w:ascii="Arial" w:hAnsi="Arial" w:cs="Arial"/>
                <w:color w:val="34343C"/>
              </w:rPr>
              <w:t>замкнутого</w:t>
            </w:r>
            <w:proofErr w:type="gramEnd"/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круга </w:t>
            </w:r>
            <w:r w:rsidR="00BF3A7C" w:rsidRPr="00FD22FB">
              <w:rPr>
                <w:rFonts w:ascii="Arial" w:hAnsi="Arial" w:cs="Arial"/>
                <w:color w:val="34343C"/>
              </w:rPr>
              <w:t>расходов;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- </w:t>
            </w:r>
            <w:r w:rsidR="00BF3A7C" w:rsidRPr="00FD22FB">
              <w:rPr>
                <w:rFonts w:ascii="Arial" w:hAnsi="Arial" w:cs="Arial"/>
                <w:color w:val="34343C"/>
              </w:rPr>
              <w:t>достигат</w:t>
            </w:r>
            <w:r w:rsidRPr="00FD22FB">
              <w:rPr>
                <w:rFonts w:ascii="Arial" w:hAnsi="Arial" w:cs="Arial"/>
                <w:color w:val="34343C"/>
              </w:rPr>
              <w:t xml:space="preserve">ь поставленных финансовых целей </w:t>
            </w:r>
            <w:r w:rsidR="00BF3A7C" w:rsidRPr="00FD22FB">
              <w:rPr>
                <w:rFonts w:ascii="Arial" w:hAnsi="Arial" w:cs="Arial"/>
                <w:color w:val="34343C"/>
              </w:rPr>
              <w:t>через управление семейным бюджетом.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- </w:t>
            </w:r>
            <w:r w:rsidR="00BF3A7C" w:rsidRPr="00FD22FB">
              <w:rPr>
                <w:rFonts w:ascii="Arial" w:hAnsi="Arial" w:cs="Arial"/>
                <w:color w:val="34343C"/>
              </w:rPr>
              <w:t>пользов</w:t>
            </w:r>
            <w:r w:rsidRPr="00FD22FB">
              <w:rPr>
                <w:rFonts w:ascii="Arial" w:hAnsi="Arial" w:cs="Arial"/>
                <w:color w:val="34343C"/>
              </w:rPr>
              <w:t xml:space="preserve">аться своими правами на рабочем </w:t>
            </w:r>
            <w:r w:rsidR="00BF3A7C" w:rsidRPr="00FD22FB">
              <w:rPr>
                <w:rFonts w:ascii="Arial" w:hAnsi="Arial" w:cs="Arial"/>
                <w:color w:val="34343C"/>
              </w:rPr>
              <w:t>месте и в случае увольнения;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- </w:t>
            </w:r>
            <w:r w:rsidR="00BF3A7C" w:rsidRPr="00FD22FB">
              <w:rPr>
                <w:rFonts w:ascii="Arial" w:hAnsi="Arial" w:cs="Arial"/>
                <w:color w:val="34343C"/>
              </w:rPr>
              <w:t xml:space="preserve">получить </w:t>
            </w:r>
            <w:r w:rsidRPr="00FD22FB">
              <w:rPr>
                <w:rFonts w:ascii="Arial" w:hAnsi="Arial" w:cs="Arial"/>
                <w:color w:val="34343C"/>
              </w:rPr>
              <w:t xml:space="preserve">пособие по безработице в случае </w:t>
            </w:r>
            <w:r w:rsidR="00BF3A7C" w:rsidRPr="00FD22FB">
              <w:rPr>
                <w:rFonts w:ascii="Arial" w:hAnsi="Arial" w:cs="Arial"/>
                <w:color w:val="34343C"/>
              </w:rPr>
              <w:t>необходимости;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различать </w:t>
            </w:r>
            <w:r w:rsidR="00BF3A7C" w:rsidRPr="00FD22FB">
              <w:rPr>
                <w:rFonts w:ascii="Arial" w:hAnsi="Arial" w:cs="Arial"/>
                <w:color w:val="34343C"/>
              </w:rPr>
              <w:t>обязательное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пенсионное </w:t>
            </w:r>
            <w:r w:rsidR="00BF3A7C" w:rsidRPr="00FD22FB">
              <w:rPr>
                <w:rFonts w:ascii="Arial" w:hAnsi="Arial" w:cs="Arial"/>
                <w:color w:val="34343C"/>
              </w:rPr>
              <w:t xml:space="preserve">страхование и </w:t>
            </w:r>
            <w:proofErr w:type="gramStart"/>
            <w:r w:rsidR="00BF3A7C" w:rsidRPr="00FD22FB">
              <w:rPr>
                <w:rFonts w:ascii="Arial" w:hAnsi="Arial" w:cs="Arial"/>
                <w:color w:val="34343C"/>
              </w:rPr>
              <w:t>добровольные</w:t>
            </w:r>
            <w:proofErr w:type="gramEnd"/>
            <w:r w:rsidR="00BF3A7C" w:rsidRPr="00FD22FB">
              <w:rPr>
                <w:rFonts w:ascii="Arial" w:hAnsi="Arial" w:cs="Arial"/>
                <w:color w:val="34343C"/>
              </w:rPr>
              <w:t xml:space="preserve"> пенсионные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накопления, </w:t>
            </w:r>
            <w:r w:rsidR="00BF3A7C" w:rsidRPr="00FD22FB">
              <w:rPr>
                <w:rFonts w:ascii="Arial" w:hAnsi="Arial" w:cs="Arial"/>
                <w:color w:val="34343C"/>
              </w:rPr>
              <w:t>альтернативные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способы </w:t>
            </w:r>
            <w:r w:rsidR="00BF3A7C" w:rsidRPr="00FD22FB">
              <w:rPr>
                <w:rFonts w:ascii="Arial" w:hAnsi="Arial" w:cs="Arial"/>
                <w:color w:val="34343C"/>
              </w:rPr>
              <w:t>накопления на пенсию;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- различать банковский </w:t>
            </w:r>
            <w:r w:rsidR="00BF3A7C" w:rsidRPr="00FD22FB">
              <w:rPr>
                <w:rFonts w:ascii="Arial" w:hAnsi="Arial" w:cs="Arial"/>
                <w:color w:val="34343C"/>
              </w:rPr>
              <w:t>кредит,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>к</w:t>
            </w:r>
            <w:r w:rsidR="00BF3A7C" w:rsidRPr="00FD22FB">
              <w:rPr>
                <w:rFonts w:ascii="Arial" w:hAnsi="Arial" w:cs="Arial"/>
                <w:color w:val="34343C"/>
              </w:rPr>
              <w:t>редит</w:t>
            </w:r>
            <w:r w:rsidRPr="00FD22FB">
              <w:rPr>
                <w:rFonts w:ascii="Arial" w:hAnsi="Arial" w:cs="Arial"/>
                <w:color w:val="34343C"/>
              </w:rPr>
              <w:t xml:space="preserve"> в </w:t>
            </w:r>
            <w:r w:rsidR="00BF3A7C" w:rsidRPr="00FD22FB">
              <w:rPr>
                <w:rFonts w:ascii="Arial" w:hAnsi="Arial" w:cs="Arial"/>
                <w:color w:val="34343C"/>
              </w:rPr>
              <w:t xml:space="preserve">торговых сетях и </w:t>
            </w:r>
            <w:proofErr w:type="spellStart"/>
            <w:r w:rsidR="00BF3A7C" w:rsidRPr="00FD22FB">
              <w:rPr>
                <w:rFonts w:ascii="Arial" w:hAnsi="Arial" w:cs="Arial"/>
                <w:color w:val="34343C"/>
              </w:rPr>
              <w:t>микрокредит</w:t>
            </w:r>
            <w:proofErr w:type="spellEnd"/>
            <w:r w:rsidR="00BF3A7C" w:rsidRPr="00FD22FB">
              <w:rPr>
                <w:rFonts w:ascii="Arial" w:hAnsi="Arial" w:cs="Arial"/>
                <w:color w:val="34343C"/>
              </w:rPr>
              <w:t>;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lastRenderedPageBreak/>
              <w:t xml:space="preserve">- </w:t>
            </w:r>
            <w:r w:rsidR="00BF3A7C" w:rsidRPr="00FD22FB">
              <w:rPr>
                <w:rFonts w:ascii="Arial" w:hAnsi="Arial" w:cs="Arial"/>
                <w:color w:val="34343C"/>
              </w:rPr>
              <w:t>различать организационно-правовые формы</w:t>
            </w:r>
          </w:p>
          <w:p w:rsidR="00BF3A7C" w:rsidRPr="00FD22FB" w:rsidRDefault="00BF3A7C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>предприят</w:t>
            </w:r>
            <w:r w:rsidR="00FD22FB" w:rsidRPr="00FD22FB">
              <w:rPr>
                <w:rFonts w:ascii="Arial" w:hAnsi="Arial" w:cs="Arial"/>
                <w:color w:val="34343C"/>
              </w:rPr>
              <w:t xml:space="preserve">ия и оценить предпочтительность </w:t>
            </w:r>
            <w:r w:rsidRPr="00FD22FB">
              <w:rPr>
                <w:rFonts w:ascii="Arial" w:hAnsi="Arial" w:cs="Arial"/>
                <w:color w:val="34343C"/>
              </w:rPr>
              <w:t>использования</w:t>
            </w:r>
            <w:r w:rsidR="00FD22FB" w:rsidRPr="00FD22FB">
              <w:rPr>
                <w:rFonts w:ascii="Arial" w:hAnsi="Arial" w:cs="Arial"/>
                <w:color w:val="34343C"/>
              </w:rPr>
              <w:t xml:space="preserve"> </w:t>
            </w:r>
            <w:r w:rsidRPr="00FD22FB">
              <w:rPr>
                <w:rFonts w:ascii="Arial" w:hAnsi="Arial" w:cs="Arial"/>
                <w:color w:val="34343C"/>
              </w:rPr>
              <w:t>той</w:t>
            </w:r>
            <w:r w:rsidR="00FD22FB" w:rsidRPr="00FD22FB">
              <w:rPr>
                <w:rFonts w:ascii="Arial" w:hAnsi="Arial" w:cs="Arial"/>
                <w:color w:val="34343C"/>
              </w:rPr>
              <w:t xml:space="preserve"> </w:t>
            </w:r>
            <w:r w:rsidRPr="00FD22FB">
              <w:rPr>
                <w:rFonts w:ascii="Arial" w:hAnsi="Arial" w:cs="Arial"/>
                <w:color w:val="34343C"/>
              </w:rPr>
              <w:t>или</w:t>
            </w:r>
            <w:r w:rsidR="00FD22FB" w:rsidRPr="00FD22FB">
              <w:rPr>
                <w:rFonts w:ascii="Arial" w:hAnsi="Arial" w:cs="Arial"/>
                <w:color w:val="34343C"/>
              </w:rPr>
              <w:t xml:space="preserve"> </w:t>
            </w:r>
            <w:r w:rsidRPr="00FD22FB">
              <w:rPr>
                <w:rFonts w:ascii="Arial" w:hAnsi="Arial" w:cs="Arial"/>
                <w:color w:val="34343C"/>
              </w:rPr>
              <w:t>иной</w:t>
            </w:r>
          </w:p>
          <w:p w:rsidR="00BF3A7C" w:rsidRPr="00FD22FB" w:rsidRDefault="00FD22FB" w:rsidP="00BF3A7C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FD22FB">
              <w:rPr>
                <w:rFonts w:ascii="Arial" w:hAnsi="Arial" w:cs="Arial"/>
                <w:color w:val="34343C"/>
              </w:rPr>
              <w:t xml:space="preserve">схемы </w:t>
            </w:r>
            <w:r w:rsidR="00BF3A7C" w:rsidRPr="00FD22FB">
              <w:rPr>
                <w:rFonts w:ascii="Arial" w:hAnsi="Arial" w:cs="Arial"/>
                <w:color w:val="34343C"/>
              </w:rPr>
              <w:t>налогообложения.</w:t>
            </w:r>
          </w:p>
          <w:p w:rsidR="00CD4BB8" w:rsidRPr="006F6636" w:rsidRDefault="00CD4BB8" w:rsidP="002C56CB">
            <w:pPr>
              <w:rPr>
                <w:rFonts w:ascii="Arial" w:hAnsi="Arial" w:cs="Arial"/>
                <w:b/>
                <w:bCs/>
                <w:i/>
              </w:rPr>
            </w:pPr>
          </w:p>
        </w:tc>
        <w:tc>
          <w:tcPr>
            <w:tcW w:w="1556" w:type="pct"/>
          </w:tcPr>
          <w:p w:rsidR="00CD4BB8" w:rsidRPr="006F6636" w:rsidRDefault="00CD4BB8" w:rsidP="002C56CB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6F6636">
              <w:rPr>
                <w:rFonts w:ascii="Arial" w:hAnsi="Arial" w:cs="Arial"/>
                <w:bCs/>
                <w:iCs/>
                <w:color w:val="000000"/>
              </w:rPr>
              <w:lastRenderedPageBreak/>
              <w:t xml:space="preserve">Оценка «5» ставится, если 90 – 100 % тестовых заданий </w:t>
            </w:r>
            <w:proofErr w:type="gramStart"/>
            <w:r w:rsidRPr="006F6636">
              <w:rPr>
                <w:rFonts w:ascii="Arial" w:hAnsi="Arial" w:cs="Arial"/>
                <w:bCs/>
                <w:iCs/>
                <w:color w:val="000000"/>
              </w:rPr>
              <w:t>выполнено</w:t>
            </w:r>
            <w:proofErr w:type="gramEnd"/>
            <w:r w:rsidRPr="006F6636">
              <w:rPr>
                <w:rFonts w:ascii="Arial" w:hAnsi="Arial" w:cs="Arial"/>
                <w:bCs/>
                <w:iCs/>
                <w:color w:val="000000"/>
              </w:rPr>
              <w:t xml:space="preserve"> верно.</w:t>
            </w:r>
          </w:p>
          <w:p w:rsidR="00CD4BB8" w:rsidRPr="006F6636" w:rsidRDefault="00CD4BB8" w:rsidP="002C56CB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6F6636">
              <w:rPr>
                <w:rFonts w:ascii="Arial" w:hAnsi="Arial" w:cs="Arial"/>
                <w:bCs/>
                <w:iCs/>
                <w:color w:val="000000"/>
              </w:rPr>
              <w:t>Оценка «4» ставится, если верно выполнено 60 -80 % заданий.</w:t>
            </w:r>
          </w:p>
          <w:p w:rsidR="00CD4BB8" w:rsidRPr="006F6636" w:rsidRDefault="00CD4BB8" w:rsidP="002C56CB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6F6636">
              <w:rPr>
                <w:rFonts w:ascii="Arial" w:hAnsi="Arial" w:cs="Arial"/>
                <w:bCs/>
                <w:iCs/>
                <w:color w:val="000000"/>
              </w:rPr>
              <w:t xml:space="preserve">Оценка «3» ставится, если 50-40 % заданий </w:t>
            </w:r>
            <w:proofErr w:type="gramStart"/>
            <w:r w:rsidRPr="006F6636">
              <w:rPr>
                <w:rFonts w:ascii="Arial" w:hAnsi="Arial" w:cs="Arial"/>
                <w:bCs/>
                <w:iCs/>
                <w:color w:val="000000"/>
              </w:rPr>
              <w:t>выполнено</w:t>
            </w:r>
            <w:proofErr w:type="gramEnd"/>
            <w:r w:rsidRPr="006F6636">
              <w:rPr>
                <w:rFonts w:ascii="Arial" w:hAnsi="Arial" w:cs="Arial"/>
                <w:bCs/>
                <w:iCs/>
                <w:color w:val="000000"/>
              </w:rPr>
              <w:t xml:space="preserve"> верно.</w:t>
            </w:r>
          </w:p>
          <w:p w:rsidR="00CD4BB8" w:rsidRPr="006F6636" w:rsidRDefault="00CD4BB8" w:rsidP="002C56CB">
            <w:pPr>
              <w:shd w:val="clear" w:color="auto" w:fill="FFFFFF"/>
              <w:rPr>
                <w:rFonts w:ascii="Arial" w:hAnsi="Arial" w:cs="Arial"/>
                <w:b/>
                <w:bCs/>
                <w:i/>
              </w:rPr>
            </w:pPr>
            <w:r w:rsidRPr="006F6636">
              <w:rPr>
                <w:rFonts w:ascii="Arial" w:hAnsi="Arial" w:cs="Arial"/>
                <w:bCs/>
                <w:iCs/>
                <w:color w:val="000000"/>
              </w:rPr>
              <w:t>Если верно выполнено менее 40 % заданий, то ставится оценка «2».</w:t>
            </w:r>
          </w:p>
        </w:tc>
        <w:tc>
          <w:tcPr>
            <w:tcW w:w="1462" w:type="pct"/>
          </w:tcPr>
          <w:p w:rsidR="00CD4BB8" w:rsidRPr="006F6636" w:rsidRDefault="00CD4BB8" w:rsidP="002C56CB">
            <w:pPr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 xml:space="preserve">Текущий контроль при проведении: </w:t>
            </w:r>
          </w:p>
          <w:p w:rsidR="00CD4BB8" w:rsidRPr="006F6636" w:rsidRDefault="00CD4BB8" w:rsidP="002C56CB">
            <w:pPr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 xml:space="preserve">-письменного/устного опроса; </w:t>
            </w:r>
          </w:p>
          <w:p w:rsidR="00CD4BB8" w:rsidRPr="006F6636" w:rsidRDefault="00CD4BB8" w:rsidP="002C56CB">
            <w:pPr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 xml:space="preserve">-тестирования; </w:t>
            </w:r>
          </w:p>
          <w:p w:rsidR="00CD4BB8" w:rsidRPr="006F6636" w:rsidRDefault="00CD4BB8" w:rsidP="002C56CB">
            <w:pPr>
              <w:rPr>
                <w:rFonts w:ascii="Arial" w:hAnsi="Arial" w:cs="Arial"/>
              </w:rPr>
            </w:pPr>
            <w:r w:rsidRPr="006F6636">
              <w:rPr>
                <w:rFonts w:ascii="Arial" w:hAnsi="Arial" w:cs="Arial"/>
              </w:rPr>
              <w:t>-оценки докладов.</w:t>
            </w:r>
          </w:p>
          <w:p w:rsidR="00CD4BB8" w:rsidRPr="006F6636" w:rsidRDefault="00CD4BB8" w:rsidP="00BF3A7C">
            <w:pPr>
              <w:rPr>
                <w:rFonts w:ascii="Arial" w:hAnsi="Arial" w:cs="Arial"/>
                <w:b/>
                <w:bCs/>
                <w:i/>
              </w:rPr>
            </w:pPr>
            <w:r w:rsidRPr="006F6636">
              <w:rPr>
                <w:rFonts w:ascii="Arial" w:hAnsi="Arial" w:cs="Arial"/>
              </w:rPr>
              <w:t xml:space="preserve">Итоговая аттестация в форме зачета </w:t>
            </w:r>
          </w:p>
        </w:tc>
      </w:tr>
    </w:tbl>
    <w:p w:rsidR="00014776" w:rsidRPr="006F6636" w:rsidRDefault="00014776" w:rsidP="00014776">
      <w:pPr>
        <w:tabs>
          <w:tab w:val="left" w:pos="2595"/>
        </w:tabs>
        <w:rPr>
          <w:rFonts w:ascii="Arial" w:hAnsi="Arial" w:cs="Arial"/>
        </w:rPr>
        <w:sectPr w:rsidR="00014776" w:rsidRPr="006F6636" w:rsidSect="00994698">
          <w:pgSz w:w="11906" w:h="16838"/>
          <w:pgMar w:top="1134" w:right="850" w:bottom="1276" w:left="1134" w:header="708" w:footer="708" w:gutter="0"/>
          <w:cols w:space="720"/>
          <w:titlePg/>
        </w:sectPr>
      </w:pPr>
    </w:p>
    <w:p w:rsidR="00F10B5D" w:rsidRPr="006F6636" w:rsidRDefault="00F10B5D" w:rsidP="00C26064">
      <w:pPr>
        <w:tabs>
          <w:tab w:val="left" w:pos="4815"/>
        </w:tabs>
        <w:rPr>
          <w:rFonts w:ascii="Arial" w:hAnsi="Arial" w:cs="Arial"/>
        </w:rPr>
      </w:pPr>
    </w:p>
    <w:sectPr w:rsidR="00F10B5D" w:rsidRPr="006F6636" w:rsidSect="00BA0180">
      <w:footerReference w:type="even" r:id="rId11"/>
      <w:footerReference w:type="default" r:id="rId12"/>
      <w:pgSz w:w="16838" w:h="11906" w:orient="landscape"/>
      <w:pgMar w:top="851" w:right="1134" w:bottom="1276" w:left="992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AA8" w:rsidRDefault="00601AA8" w:rsidP="00014776">
      <w:r>
        <w:separator/>
      </w:r>
    </w:p>
  </w:endnote>
  <w:endnote w:type="continuationSeparator" w:id="0">
    <w:p w:rsidR="00601AA8" w:rsidRDefault="00601AA8" w:rsidP="00014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2398034"/>
      <w:docPartObj>
        <w:docPartGallery w:val="Page Numbers (Bottom of Page)"/>
        <w:docPartUnique/>
      </w:docPartObj>
    </w:sdtPr>
    <w:sdtContent>
      <w:p w:rsidR="00BF3A7C" w:rsidRDefault="00BF3A7C" w:rsidP="008E63C1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2F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BF3A7C" w:rsidRDefault="00BF3A7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A7C" w:rsidRDefault="00BF3A7C">
    <w:pPr>
      <w:pStyle w:val="a4"/>
      <w:jc w:val="right"/>
    </w:pPr>
  </w:p>
  <w:p w:rsidR="00BF3A7C" w:rsidRDefault="00BF3A7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A7C" w:rsidRDefault="00BF3A7C" w:rsidP="0099469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F3A7C" w:rsidRDefault="00BF3A7C" w:rsidP="00994698">
    <w:pPr>
      <w:pStyle w:val="a4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A7C" w:rsidRDefault="00BF3A7C" w:rsidP="0099469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AA8" w:rsidRDefault="00601AA8" w:rsidP="00014776">
      <w:r>
        <w:separator/>
      </w:r>
    </w:p>
  </w:footnote>
  <w:footnote w:type="continuationSeparator" w:id="0">
    <w:p w:rsidR="00601AA8" w:rsidRDefault="00601AA8" w:rsidP="00014776">
      <w:r>
        <w:continuationSeparator/>
      </w:r>
    </w:p>
  </w:footnote>
  <w:footnote w:id="1">
    <w:p w:rsidR="00BF3A7C" w:rsidRPr="006931D1" w:rsidRDefault="00BF3A7C" w:rsidP="00373428">
      <w:pPr>
        <w:pStyle w:val="af1"/>
        <w:jc w:val="both"/>
        <w:rPr>
          <w:i/>
          <w:lang w:val="ru-RU"/>
        </w:rPr>
      </w:pPr>
      <w:r>
        <w:rPr>
          <w:rStyle w:val="af3"/>
        </w:rPr>
        <w:footnoteRef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D7B11"/>
    <w:multiLevelType w:val="hybridMultilevel"/>
    <w:tmpl w:val="D4E61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A52DB"/>
    <w:multiLevelType w:val="hybridMultilevel"/>
    <w:tmpl w:val="F56E25BC"/>
    <w:lvl w:ilvl="0" w:tplc="7C9A7FEC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>
    <w:nsid w:val="0E8B0A36"/>
    <w:multiLevelType w:val="hybridMultilevel"/>
    <w:tmpl w:val="665EA062"/>
    <w:lvl w:ilvl="0" w:tplc="F6DE4C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FD2DEE"/>
    <w:multiLevelType w:val="multilevel"/>
    <w:tmpl w:val="9B4C4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BC2ADD"/>
    <w:multiLevelType w:val="hybridMultilevel"/>
    <w:tmpl w:val="2FBA6E66"/>
    <w:lvl w:ilvl="0" w:tplc="BE2424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344F5"/>
    <w:multiLevelType w:val="hybridMultilevel"/>
    <w:tmpl w:val="77C436A4"/>
    <w:lvl w:ilvl="0" w:tplc="F1E47C4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88A0D7C"/>
    <w:multiLevelType w:val="hybridMultilevel"/>
    <w:tmpl w:val="70B41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822A11"/>
    <w:multiLevelType w:val="hybridMultilevel"/>
    <w:tmpl w:val="D7602DFC"/>
    <w:lvl w:ilvl="0" w:tplc="2EF609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6A794F"/>
    <w:multiLevelType w:val="hybridMultilevel"/>
    <w:tmpl w:val="361A0B1A"/>
    <w:lvl w:ilvl="0" w:tplc="2EF609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A34442F"/>
    <w:multiLevelType w:val="hybridMultilevel"/>
    <w:tmpl w:val="1AE07B4E"/>
    <w:lvl w:ilvl="0" w:tplc="2EF609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C06806"/>
    <w:multiLevelType w:val="hybridMultilevel"/>
    <w:tmpl w:val="2016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E00513"/>
    <w:multiLevelType w:val="hybridMultilevel"/>
    <w:tmpl w:val="A3929C66"/>
    <w:lvl w:ilvl="0" w:tplc="786C502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B87D0E"/>
    <w:multiLevelType w:val="hybridMultilevel"/>
    <w:tmpl w:val="691A696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7643815"/>
    <w:multiLevelType w:val="hybridMultilevel"/>
    <w:tmpl w:val="58D67316"/>
    <w:lvl w:ilvl="0" w:tplc="3D94D14A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4">
    <w:nsid w:val="3AC01ABE"/>
    <w:multiLevelType w:val="hybridMultilevel"/>
    <w:tmpl w:val="03D42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C25CAC"/>
    <w:multiLevelType w:val="hybridMultilevel"/>
    <w:tmpl w:val="F12470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4CE485B"/>
    <w:multiLevelType w:val="hybridMultilevel"/>
    <w:tmpl w:val="0682F8D0"/>
    <w:lvl w:ilvl="0" w:tplc="3D94D14A">
      <w:start w:val="1"/>
      <w:numFmt w:val="bullet"/>
      <w:lvlText w:val="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7">
    <w:nsid w:val="4A167F4C"/>
    <w:multiLevelType w:val="hybridMultilevel"/>
    <w:tmpl w:val="FDA68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5D5D27"/>
    <w:multiLevelType w:val="multilevel"/>
    <w:tmpl w:val="28024A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548F4753"/>
    <w:multiLevelType w:val="hybridMultilevel"/>
    <w:tmpl w:val="08C49FC0"/>
    <w:lvl w:ilvl="0" w:tplc="6588A32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5FE05C03"/>
    <w:multiLevelType w:val="hybridMultilevel"/>
    <w:tmpl w:val="31C4BA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B123945"/>
    <w:multiLevelType w:val="hybridMultilevel"/>
    <w:tmpl w:val="04963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19"/>
  </w:num>
  <w:num w:numId="8">
    <w:abstractNumId w:val="3"/>
  </w:num>
  <w:num w:numId="9">
    <w:abstractNumId w:val="20"/>
  </w:num>
  <w:num w:numId="10">
    <w:abstractNumId w:val="15"/>
  </w:num>
  <w:num w:numId="11">
    <w:abstractNumId w:val="12"/>
  </w:num>
  <w:num w:numId="12">
    <w:abstractNumId w:val="11"/>
  </w:num>
  <w:num w:numId="13">
    <w:abstractNumId w:val="6"/>
  </w:num>
  <w:num w:numId="14">
    <w:abstractNumId w:val="4"/>
  </w:num>
  <w:num w:numId="15">
    <w:abstractNumId w:val="10"/>
  </w:num>
  <w:num w:numId="16">
    <w:abstractNumId w:val="0"/>
  </w:num>
  <w:num w:numId="17">
    <w:abstractNumId w:val="14"/>
  </w:num>
  <w:num w:numId="18">
    <w:abstractNumId w:val="21"/>
  </w:num>
  <w:num w:numId="19">
    <w:abstractNumId w:val="18"/>
  </w:num>
  <w:num w:numId="20">
    <w:abstractNumId w:val="1"/>
  </w:num>
  <w:num w:numId="21">
    <w:abstractNumId w:val="2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776"/>
    <w:rsid w:val="00014776"/>
    <w:rsid w:val="00021AEB"/>
    <w:rsid w:val="00032C63"/>
    <w:rsid w:val="00033037"/>
    <w:rsid w:val="000576AB"/>
    <w:rsid w:val="00064826"/>
    <w:rsid w:val="000733F3"/>
    <w:rsid w:val="00085582"/>
    <w:rsid w:val="00086515"/>
    <w:rsid w:val="00086B69"/>
    <w:rsid w:val="00096A08"/>
    <w:rsid w:val="00097FE2"/>
    <w:rsid w:val="000C548F"/>
    <w:rsid w:val="000D5AD7"/>
    <w:rsid w:val="000F0F1D"/>
    <w:rsid w:val="00110773"/>
    <w:rsid w:val="00142CB5"/>
    <w:rsid w:val="00156CEF"/>
    <w:rsid w:val="0016041D"/>
    <w:rsid w:val="0017779E"/>
    <w:rsid w:val="001901C9"/>
    <w:rsid w:val="00193912"/>
    <w:rsid w:val="001A4980"/>
    <w:rsid w:val="001C49F1"/>
    <w:rsid w:val="001D5C12"/>
    <w:rsid w:val="001E2966"/>
    <w:rsid w:val="00217DE3"/>
    <w:rsid w:val="00236FBE"/>
    <w:rsid w:val="00261C5C"/>
    <w:rsid w:val="00263E73"/>
    <w:rsid w:val="002826AF"/>
    <w:rsid w:val="00294D30"/>
    <w:rsid w:val="002A3948"/>
    <w:rsid w:val="002A7FC5"/>
    <w:rsid w:val="002B0E7C"/>
    <w:rsid w:val="002B1FAF"/>
    <w:rsid w:val="002B380B"/>
    <w:rsid w:val="002C125C"/>
    <w:rsid w:val="002C56CB"/>
    <w:rsid w:val="002D052D"/>
    <w:rsid w:val="002D72CE"/>
    <w:rsid w:val="00312439"/>
    <w:rsid w:val="00323865"/>
    <w:rsid w:val="00345AA3"/>
    <w:rsid w:val="00356AE3"/>
    <w:rsid w:val="00373428"/>
    <w:rsid w:val="003826B6"/>
    <w:rsid w:val="00382D28"/>
    <w:rsid w:val="00386F16"/>
    <w:rsid w:val="00391E1B"/>
    <w:rsid w:val="003C13A7"/>
    <w:rsid w:val="00404A83"/>
    <w:rsid w:val="00422417"/>
    <w:rsid w:val="00426F5C"/>
    <w:rsid w:val="004320FA"/>
    <w:rsid w:val="00433896"/>
    <w:rsid w:val="004420FD"/>
    <w:rsid w:val="00451B93"/>
    <w:rsid w:val="0045477E"/>
    <w:rsid w:val="00492AE5"/>
    <w:rsid w:val="00495F10"/>
    <w:rsid w:val="004E2B70"/>
    <w:rsid w:val="0050117B"/>
    <w:rsid w:val="00524FB3"/>
    <w:rsid w:val="005319AC"/>
    <w:rsid w:val="0054545E"/>
    <w:rsid w:val="00576FF0"/>
    <w:rsid w:val="005831B9"/>
    <w:rsid w:val="0059410C"/>
    <w:rsid w:val="005C2ED6"/>
    <w:rsid w:val="00601AA8"/>
    <w:rsid w:val="006027F7"/>
    <w:rsid w:val="00611C1B"/>
    <w:rsid w:val="006357AB"/>
    <w:rsid w:val="00637B41"/>
    <w:rsid w:val="00640B39"/>
    <w:rsid w:val="0064402C"/>
    <w:rsid w:val="00653EF5"/>
    <w:rsid w:val="00665B72"/>
    <w:rsid w:val="00681CE7"/>
    <w:rsid w:val="006A0AD0"/>
    <w:rsid w:val="006B41BB"/>
    <w:rsid w:val="006E1C72"/>
    <w:rsid w:val="006E71F3"/>
    <w:rsid w:val="006F09A3"/>
    <w:rsid w:val="006F6636"/>
    <w:rsid w:val="007170B0"/>
    <w:rsid w:val="007333B2"/>
    <w:rsid w:val="00752BC3"/>
    <w:rsid w:val="00752CDD"/>
    <w:rsid w:val="00755AC2"/>
    <w:rsid w:val="007831CB"/>
    <w:rsid w:val="007A077F"/>
    <w:rsid w:val="007A5D13"/>
    <w:rsid w:val="007C641F"/>
    <w:rsid w:val="007C64E0"/>
    <w:rsid w:val="007D4A74"/>
    <w:rsid w:val="007D4EB3"/>
    <w:rsid w:val="007D700F"/>
    <w:rsid w:val="007F7811"/>
    <w:rsid w:val="008036F6"/>
    <w:rsid w:val="00815836"/>
    <w:rsid w:val="008240BE"/>
    <w:rsid w:val="008248F7"/>
    <w:rsid w:val="00836FC9"/>
    <w:rsid w:val="00844EB0"/>
    <w:rsid w:val="008520CE"/>
    <w:rsid w:val="008538D0"/>
    <w:rsid w:val="00854362"/>
    <w:rsid w:val="00865C76"/>
    <w:rsid w:val="00873A76"/>
    <w:rsid w:val="008B1953"/>
    <w:rsid w:val="008B5C3D"/>
    <w:rsid w:val="008C1754"/>
    <w:rsid w:val="008C74A2"/>
    <w:rsid w:val="008E63C1"/>
    <w:rsid w:val="00911F00"/>
    <w:rsid w:val="00913076"/>
    <w:rsid w:val="00914B2E"/>
    <w:rsid w:val="00940F41"/>
    <w:rsid w:val="0094145D"/>
    <w:rsid w:val="0094712B"/>
    <w:rsid w:val="009558DD"/>
    <w:rsid w:val="00987E17"/>
    <w:rsid w:val="00994698"/>
    <w:rsid w:val="009B1171"/>
    <w:rsid w:val="009D02BE"/>
    <w:rsid w:val="009D3689"/>
    <w:rsid w:val="009E2F84"/>
    <w:rsid w:val="009F4595"/>
    <w:rsid w:val="009F5027"/>
    <w:rsid w:val="009F5635"/>
    <w:rsid w:val="00A22CEB"/>
    <w:rsid w:val="00A5024A"/>
    <w:rsid w:val="00A72849"/>
    <w:rsid w:val="00A9434D"/>
    <w:rsid w:val="00A944CB"/>
    <w:rsid w:val="00AB53CF"/>
    <w:rsid w:val="00AD7440"/>
    <w:rsid w:val="00AE5823"/>
    <w:rsid w:val="00AE66C0"/>
    <w:rsid w:val="00B04BFE"/>
    <w:rsid w:val="00B31A8D"/>
    <w:rsid w:val="00B657C5"/>
    <w:rsid w:val="00B6631B"/>
    <w:rsid w:val="00B97FB1"/>
    <w:rsid w:val="00BA0180"/>
    <w:rsid w:val="00BA56C0"/>
    <w:rsid w:val="00BB0586"/>
    <w:rsid w:val="00BB69FF"/>
    <w:rsid w:val="00BB6F70"/>
    <w:rsid w:val="00BC3259"/>
    <w:rsid w:val="00BF319E"/>
    <w:rsid w:val="00BF3A7C"/>
    <w:rsid w:val="00C04DFA"/>
    <w:rsid w:val="00C11128"/>
    <w:rsid w:val="00C23AE7"/>
    <w:rsid w:val="00C26064"/>
    <w:rsid w:val="00C65DD0"/>
    <w:rsid w:val="00C86E38"/>
    <w:rsid w:val="00C902A2"/>
    <w:rsid w:val="00CA6CF7"/>
    <w:rsid w:val="00CC2A4E"/>
    <w:rsid w:val="00CD30CB"/>
    <w:rsid w:val="00CD4BB8"/>
    <w:rsid w:val="00CE3356"/>
    <w:rsid w:val="00D13731"/>
    <w:rsid w:val="00D400EE"/>
    <w:rsid w:val="00D74AE6"/>
    <w:rsid w:val="00D82A20"/>
    <w:rsid w:val="00D86E7B"/>
    <w:rsid w:val="00DB2FC2"/>
    <w:rsid w:val="00DD544E"/>
    <w:rsid w:val="00DF2275"/>
    <w:rsid w:val="00E16362"/>
    <w:rsid w:val="00E21A7F"/>
    <w:rsid w:val="00E42530"/>
    <w:rsid w:val="00E63E16"/>
    <w:rsid w:val="00E80FB3"/>
    <w:rsid w:val="00E83E80"/>
    <w:rsid w:val="00EA1923"/>
    <w:rsid w:val="00EA3D3A"/>
    <w:rsid w:val="00EB0A4D"/>
    <w:rsid w:val="00EC53DA"/>
    <w:rsid w:val="00ED4A27"/>
    <w:rsid w:val="00EF0E42"/>
    <w:rsid w:val="00F10086"/>
    <w:rsid w:val="00F10B5D"/>
    <w:rsid w:val="00F25B50"/>
    <w:rsid w:val="00F339D4"/>
    <w:rsid w:val="00F458E2"/>
    <w:rsid w:val="00F67FC6"/>
    <w:rsid w:val="00F73712"/>
    <w:rsid w:val="00F87D41"/>
    <w:rsid w:val="00FB0A52"/>
    <w:rsid w:val="00FB634B"/>
    <w:rsid w:val="00FC3E95"/>
    <w:rsid w:val="00FC7417"/>
    <w:rsid w:val="00FD22FB"/>
    <w:rsid w:val="00FD5913"/>
    <w:rsid w:val="00FE4B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5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01477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477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rsid w:val="00014776"/>
    <w:pPr>
      <w:spacing w:before="100" w:beforeAutospacing="1" w:after="100" w:afterAutospacing="1"/>
    </w:pPr>
  </w:style>
  <w:style w:type="paragraph" w:styleId="a4">
    <w:name w:val="footer"/>
    <w:basedOn w:val="a"/>
    <w:link w:val="a5"/>
    <w:uiPriority w:val="99"/>
    <w:rsid w:val="0001477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147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014776"/>
  </w:style>
  <w:style w:type="paragraph" w:styleId="a7">
    <w:name w:val="List Paragraph"/>
    <w:basedOn w:val="a"/>
    <w:uiPriority w:val="34"/>
    <w:qFormat/>
    <w:rsid w:val="00014776"/>
    <w:pPr>
      <w:ind w:left="720"/>
      <w:contextualSpacing/>
    </w:pPr>
  </w:style>
  <w:style w:type="paragraph" w:styleId="2">
    <w:name w:val="List 2"/>
    <w:basedOn w:val="a"/>
    <w:rsid w:val="00014776"/>
    <w:pPr>
      <w:ind w:left="566" w:hanging="283"/>
    </w:pPr>
    <w:rPr>
      <w:rFonts w:eastAsia="Calibri"/>
    </w:rPr>
  </w:style>
  <w:style w:type="paragraph" w:styleId="a8">
    <w:name w:val="header"/>
    <w:basedOn w:val="a"/>
    <w:link w:val="a9"/>
    <w:uiPriority w:val="99"/>
    <w:unhideWhenUsed/>
    <w:rsid w:val="0001477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147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086B69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096A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B04BF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04BFE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2D052D"/>
    <w:pPr>
      <w:spacing w:after="0" w:line="240" w:lineRule="auto"/>
    </w:pPr>
    <w:rPr>
      <w:rFonts w:eastAsiaTheme="minorEastAsia"/>
      <w:lang w:eastAsia="ru-RU"/>
    </w:rPr>
  </w:style>
  <w:style w:type="paragraph" w:styleId="af">
    <w:name w:val="Body Text"/>
    <w:basedOn w:val="a"/>
    <w:link w:val="af0"/>
    <w:uiPriority w:val="99"/>
    <w:rsid w:val="00373428"/>
  </w:style>
  <w:style w:type="character" w:customStyle="1" w:styleId="af0">
    <w:name w:val="Основной текст Знак"/>
    <w:basedOn w:val="a0"/>
    <w:link w:val="af"/>
    <w:uiPriority w:val="99"/>
    <w:rsid w:val="00373428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note text"/>
    <w:basedOn w:val="a"/>
    <w:link w:val="af2"/>
    <w:uiPriority w:val="99"/>
    <w:rsid w:val="00373428"/>
    <w:rPr>
      <w:sz w:val="20"/>
      <w:szCs w:val="20"/>
      <w:lang w:val="en-US"/>
    </w:rPr>
  </w:style>
  <w:style w:type="character" w:customStyle="1" w:styleId="af2">
    <w:name w:val="Текст сноски Знак"/>
    <w:basedOn w:val="a0"/>
    <w:link w:val="af1"/>
    <w:uiPriority w:val="99"/>
    <w:rsid w:val="00373428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3">
    <w:name w:val="footnote reference"/>
    <w:uiPriority w:val="99"/>
    <w:rsid w:val="00373428"/>
    <w:rPr>
      <w:rFonts w:cs="Times New Roman"/>
      <w:vertAlign w:val="superscript"/>
    </w:rPr>
  </w:style>
  <w:style w:type="character" w:styleId="af4">
    <w:name w:val="Emphasis"/>
    <w:uiPriority w:val="20"/>
    <w:qFormat/>
    <w:rsid w:val="00373428"/>
    <w:rPr>
      <w:rFonts w:cs="Times New Roman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5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01477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477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rsid w:val="00014776"/>
    <w:pPr>
      <w:spacing w:before="100" w:beforeAutospacing="1" w:after="100" w:afterAutospacing="1"/>
    </w:pPr>
  </w:style>
  <w:style w:type="paragraph" w:styleId="a4">
    <w:name w:val="footer"/>
    <w:basedOn w:val="a"/>
    <w:link w:val="a5"/>
    <w:uiPriority w:val="99"/>
    <w:rsid w:val="0001477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147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014776"/>
  </w:style>
  <w:style w:type="paragraph" w:styleId="a7">
    <w:name w:val="List Paragraph"/>
    <w:basedOn w:val="a"/>
    <w:uiPriority w:val="34"/>
    <w:qFormat/>
    <w:rsid w:val="00014776"/>
    <w:pPr>
      <w:ind w:left="720"/>
      <w:contextualSpacing/>
    </w:pPr>
  </w:style>
  <w:style w:type="paragraph" w:styleId="2">
    <w:name w:val="List 2"/>
    <w:basedOn w:val="a"/>
    <w:rsid w:val="00014776"/>
    <w:pPr>
      <w:ind w:left="566" w:hanging="283"/>
    </w:pPr>
    <w:rPr>
      <w:rFonts w:eastAsia="Calibri"/>
    </w:rPr>
  </w:style>
  <w:style w:type="paragraph" w:styleId="a8">
    <w:name w:val="header"/>
    <w:basedOn w:val="a"/>
    <w:link w:val="a9"/>
    <w:uiPriority w:val="99"/>
    <w:unhideWhenUsed/>
    <w:rsid w:val="0001477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147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086B69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096A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B04BF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04BFE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2D052D"/>
    <w:pPr>
      <w:spacing w:after="0" w:line="240" w:lineRule="auto"/>
    </w:pPr>
    <w:rPr>
      <w:rFonts w:eastAsiaTheme="minorEastAsia"/>
      <w:lang w:eastAsia="ru-RU"/>
    </w:rPr>
  </w:style>
  <w:style w:type="paragraph" w:styleId="af">
    <w:name w:val="Body Text"/>
    <w:basedOn w:val="a"/>
    <w:link w:val="af0"/>
    <w:uiPriority w:val="99"/>
    <w:rsid w:val="00373428"/>
  </w:style>
  <w:style w:type="character" w:customStyle="1" w:styleId="af0">
    <w:name w:val="Основной текст Знак"/>
    <w:basedOn w:val="a0"/>
    <w:link w:val="af"/>
    <w:uiPriority w:val="99"/>
    <w:rsid w:val="00373428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note text"/>
    <w:basedOn w:val="a"/>
    <w:link w:val="af2"/>
    <w:uiPriority w:val="99"/>
    <w:rsid w:val="00373428"/>
    <w:rPr>
      <w:sz w:val="20"/>
      <w:szCs w:val="20"/>
      <w:lang w:val="en-US"/>
    </w:rPr>
  </w:style>
  <w:style w:type="character" w:customStyle="1" w:styleId="af2">
    <w:name w:val="Текст сноски Знак"/>
    <w:basedOn w:val="a0"/>
    <w:link w:val="af1"/>
    <w:uiPriority w:val="99"/>
    <w:rsid w:val="00373428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3">
    <w:name w:val="footnote reference"/>
    <w:uiPriority w:val="99"/>
    <w:rsid w:val="00373428"/>
    <w:rPr>
      <w:rFonts w:cs="Times New Roman"/>
      <w:vertAlign w:val="superscript"/>
    </w:rPr>
  </w:style>
  <w:style w:type="character" w:styleId="af4">
    <w:name w:val="Emphasis"/>
    <w:uiPriority w:val="20"/>
    <w:qFormat/>
    <w:rsid w:val="00373428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2C40C-7D43-4268-93DA-B9CF23882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2144</Words>
  <Characters>12223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15</cp:revision>
  <cp:lastPrinted>2024-09-18T03:22:00Z</cp:lastPrinted>
  <dcterms:created xsi:type="dcterms:W3CDTF">2024-11-14T05:53:00Z</dcterms:created>
  <dcterms:modified xsi:type="dcterms:W3CDTF">2025-06-24T09:45:00Z</dcterms:modified>
</cp:coreProperties>
</file>